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BB" w:rsidRDefault="00E376EC">
      <w:pPr>
        <w:keepNext/>
        <w:keepLines/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514BB" w:rsidRDefault="00E376EC">
      <w:pPr>
        <w:keepNext/>
        <w:keepLines/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БУТУРЛИНСКОГО МУНИЦИПАЛЬНОГО ОКРУГА </w:t>
      </w:r>
    </w:p>
    <w:p w:rsidR="00D514BB" w:rsidRDefault="00E376EC">
      <w:pPr>
        <w:keepNext/>
        <w:keepLines/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D514BB" w:rsidRDefault="00D514BB">
      <w:pPr>
        <w:keepNext/>
        <w:keepLines/>
        <w:widowControl/>
        <w:jc w:val="center"/>
        <w:rPr>
          <w:b/>
          <w:sz w:val="28"/>
          <w:szCs w:val="28"/>
        </w:rPr>
      </w:pPr>
    </w:p>
    <w:p w:rsidR="00D514BB" w:rsidRDefault="00E376EC">
      <w:pPr>
        <w:keepNext/>
        <w:keepLines/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D514BB" w:rsidRDefault="00D514BB">
      <w:pPr>
        <w:keepNext/>
        <w:keepLines/>
        <w:widowControl/>
        <w:jc w:val="center"/>
        <w:rPr>
          <w:b/>
          <w:sz w:val="20"/>
          <w:szCs w:val="20"/>
        </w:rPr>
      </w:pPr>
    </w:p>
    <w:p w:rsidR="00D514BB" w:rsidRDefault="00E376EC">
      <w:pPr>
        <w:keepNext/>
        <w:keepLines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D0752C">
        <w:rPr>
          <w:sz w:val="28"/>
          <w:szCs w:val="28"/>
        </w:rPr>
        <w:t xml:space="preserve"> 08.04.2026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="00D0752C">
        <w:rPr>
          <w:sz w:val="28"/>
          <w:szCs w:val="28"/>
        </w:rPr>
        <w:tab/>
      </w:r>
      <w:r w:rsidR="00D0752C">
        <w:rPr>
          <w:sz w:val="28"/>
          <w:szCs w:val="28"/>
        </w:rPr>
        <w:tab/>
      </w:r>
      <w:r>
        <w:rPr>
          <w:sz w:val="28"/>
          <w:szCs w:val="28"/>
        </w:rPr>
        <w:t xml:space="preserve">   № </w:t>
      </w:r>
      <w:r w:rsidR="00D0752C">
        <w:rPr>
          <w:sz w:val="28"/>
          <w:szCs w:val="28"/>
        </w:rPr>
        <w:t>415</w:t>
      </w:r>
    </w:p>
    <w:p w:rsidR="00D514BB" w:rsidRDefault="00D514BB">
      <w:pPr>
        <w:keepNext/>
        <w:keepLines/>
        <w:widowControl/>
        <w:jc w:val="center"/>
        <w:rPr>
          <w:b/>
          <w:sz w:val="28"/>
          <w:szCs w:val="28"/>
        </w:rPr>
      </w:pPr>
    </w:p>
    <w:p w:rsidR="00D514BB" w:rsidRDefault="00E376EC">
      <w:pPr>
        <w:keepNext/>
        <w:keepLines/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Бутурлинского муниципального округа Нижегородской области</w:t>
      </w:r>
    </w:p>
    <w:p w:rsidR="00D514BB" w:rsidRDefault="00E376EC">
      <w:pPr>
        <w:keepNext/>
        <w:keepLines/>
        <w:widowControl/>
        <w:spacing w:line="360" w:lineRule="auto"/>
        <w:ind w:firstLine="709"/>
        <w:jc w:val="both"/>
        <w:rPr>
          <w:rFonts w:eastAsia="Calibri"/>
          <w:sz w:val="20"/>
          <w:szCs w:val="20"/>
        </w:rPr>
      </w:pPr>
      <w:r>
        <w:t> </w:t>
      </w:r>
    </w:p>
    <w:p w:rsidR="00D514BB" w:rsidRDefault="00E376EC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7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21 декабря 1994 г. № 68-ФЗ «О защите населения и территорий от чрезвычайных ситуаций природного и техногенного характера», </w:t>
      </w:r>
      <w:hyperlink r:id="rId8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22 декабря 2003 г. № 2263 «Об утверждении уровней реагирования на ландшафтные (природн</w:t>
      </w:r>
      <w:r>
        <w:rPr>
          <w:sz w:val="28"/>
          <w:szCs w:val="28"/>
        </w:rPr>
        <w:t xml:space="preserve">ые) пожары», </w:t>
      </w:r>
      <w:hyperlink r:id="rId9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30 декабря 2003 г. № 794 «О единой гос</w:t>
      </w:r>
      <w:r>
        <w:rPr>
          <w:sz w:val="28"/>
          <w:szCs w:val="28"/>
        </w:rPr>
        <w:t xml:space="preserve">ударственной системе предупреждения и ликвидации чрезвычайных ситуаций», </w:t>
      </w:r>
      <w:hyperlink r:id="rId10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Нижегородской о</w:t>
      </w:r>
      <w:r>
        <w:rPr>
          <w:sz w:val="28"/>
          <w:szCs w:val="28"/>
        </w:rPr>
        <w:t>бласти от 4 января 1996 г. № 17-З «О защите населения и территорий Нижегородской области от чрезвычайных ситуаций природного и техногенного характера», постановлениями Правительства Нижегородской области от 5 апреля 2019 г. № 201 «О территориальной подсист</w:t>
      </w:r>
      <w:r>
        <w:rPr>
          <w:sz w:val="28"/>
          <w:szCs w:val="28"/>
        </w:rPr>
        <w:t>еме Нижегородской области единой государственной системы предупреждения и ликвидации чрезвычайных ситуаций» и от 19 октября 2022 г. № 837 «О внесении изменений в постановление Правительства Нижегородской области от 3 апреля 2020 г. № 271», в целях  соверше</w:t>
      </w:r>
      <w:r>
        <w:rPr>
          <w:sz w:val="28"/>
          <w:szCs w:val="28"/>
        </w:rPr>
        <w:t>нствования координации деятельности муниципального звена территориальной подсистемы единой государственной системы предупреждения и ликвидации чрезвычайных ситуаций Бутурлинского муниципального округа Нижегородской области в выполнении мероприятий по сниже</w:t>
      </w:r>
      <w:r>
        <w:rPr>
          <w:sz w:val="28"/>
          <w:szCs w:val="28"/>
        </w:rPr>
        <w:t xml:space="preserve">нию риска, смягчению и ликвидации последствий чрезвычайных ситуаций, работы по реализации государственной политики в области пожарной безопасности на территории  Бутурлинского муниципального округа </w:t>
      </w:r>
      <w:r>
        <w:rPr>
          <w:sz w:val="28"/>
          <w:szCs w:val="28"/>
        </w:rPr>
        <w:lastRenderedPageBreak/>
        <w:t>Нижегородской области, администрация Бутурлинского муницип</w:t>
      </w:r>
      <w:r>
        <w:rPr>
          <w:sz w:val="28"/>
          <w:szCs w:val="28"/>
        </w:rPr>
        <w:t xml:space="preserve">ального округа Нижегородской области  </w:t>
      </w:r>
      <w:r>
        <w:rPr>
          <w:b/>
          <w:spacing w:val="20"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:rsidR="00D514BB" w:rsidRDefault="00E376EC">
      <w:pPr>
        <w:keepNext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D514BB" w:rsidRDefault="00E376EC">
      <w:pPr>
        <w:keepNext/>
        <w:spacing w:line="360" w:lineRule="auto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1.1.  Состав комиссии по предупреждению и ликвидации чрезвычайных ситуаций и обеспечению пожарной безопасности Бутурлинского муниципального округа Нижегородской области согласно прил</w:t>
      </w:r>
      <w:r>
        <w:rPr>
          <w:sz w:val="28"/>
          <w:szCs w:val="28"/>
        </w:rPr>
        <w:t>ожению 1.</w:t>
      </w:r>
      <w:r>
        <w:rPr>
          <w:color w:val="FF0000"/>
          <w:sz w:val="28"/>
          <w:szCs w:val="28"/>
        </w:rPr>
        <w:t xml:space="preserve"> </w:t>
      </w:r>
    </w:p>
    <w:p w:rsidR="00D514BB" w:rsidRDefault="00E376EC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Состав оперативной группы по предупреждению и ликвидации чрезвычайных ситуаций и обеспечению пожарной безопасности администрации Бутурлинского муниципального округа Нижегородской области согласно приложению 2.</w:t>
      </w:r>
    </w:p>
    <w:p w:rsidR="00D514BB" w:rsidRDefault="00E376EC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Положение о комиссии по п</w:t>
      </w:r>
      <w:r>
        <w:rPr>
          <w:color w:val="000000"/>
          <w:sz w:val="28"/>
          <w:szCs w:val="28"/>
        </w:rPr>
        <w:t xml:space="preserve">редупреждению и ликвидации чрезвычайных ситуаций и обеспечению пожарной безопасности </w:t>
      </w:r>
      <w:r>
        <w:rPr>
          <w:sz w:val="28"/>
          <w:szCs w:val="28"/>
        </w:rPr>
        <w:t xml:space="preserve">Бутурлинского муниципального округа Нижегородской области </w:t>
      </w:r>
      <w:r>
        <w:rPr>
          <w:color w:val="000000"/>
          <w:sz w:val="28"/>
          <w:szCs w:val="28"/>
        </w:rPr>
        <w:t>согласно приложению 3.</w:t>
      </w:r>
    </w:p>
    <w:p w:rsidR="00D514BB" w:rsidRDefault="00E376EC">
      <w:pPr>
        <w:keepNext/>
        <w:keepLines/>
        <w:widowControl/>
        <w:spacing w:line="32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Бутурлинского муниципального ок</w:t>
      </w:r>
      <w:r>
        <w:rPr>
          <w:sz w:val="28"/>
          <w:szCs w:val="28"/>
        </w:rPr>
        <w:t>руга Нижегородской области от 24 января 2023 г. № 70 «О комиссии по предупреждению и ликвидации чрезвычайных ситуаций и обеспечению пожарной безопасности Бутурлинского муниципального округа Нижегородской области» с изменениями, внесенными постановлением ад</w:t>
      </w:r>
      <w:r>
        <w:rPr>
          <w:sz w:val="28"/>
          <w:szCs w:val="28"/>
        </w:rPr>
        <w:t>министрации Бутурлинского муниципального округа Нижегородской области от 11 февраля 2026 г. № 193 признать утратившим силу.</w:t>
      </w:r>
    </w:p>
    <w:p w:rsidR="00D514BB" w:rsidRDefault="00E376EC">
      <w:pPr>
        <w:keepNext/>
        <w:spacing w:line="360" w:lineRule="auto"/>
        <w:ind w:left="57" w:firstLine="652"/>
        <w:jc w:val="both"/>
        <w:rPr>
          <w:sz w:val="28"/>
          <w:szCs w:val="28"/>
        </w:rPr>
      </w:pPr>
      <w:r>
        <w:rPr>
          <w:sz w:val="28"/>
          <w:szCs w:val="28"/>
        </w:rPr>
        <w:t>3.Управлению по юридическому и организационному обеспечению деятельности администрации Бутурлинского муниципального округа Нижегород</w:t>
      </w:r>
      <w:r>
        <w:rPr>
          <w:sz w:val="28"/>
          <w:szCs w:val="28"/>
        </w:rPr>
        <w:t>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актов, и размещение на официальном сайте администрации Бутурлинского муниципального о</w:t>
      </w:r>
      <w:r>
        <w:rPr>
          <w:sz w:val="28"/>
          <w:szCs w:val="28"/>
        </w:rPr>
        <w:t>круга Нижегородской области в информационно телекоммуникационной сети «Интернет».</w:t>
      </w:r>
    </w:p>
    <w:p w:rsidR="00D514BB" w:rsidRDefault="00E376EC">
      <w:pPr>
        <w:keepNext/>
        <w:keepLines/>
        <w:widowControl/>
        <w:spacing w:line="32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подписания.</w:t>
      </w:r>
    </w:p>
    <w:p w:rsidR="00D514BB" w:rsidRDefault="00E376EC">
      <w:pPr>
        <w:keepNext/>
        <w:keepLines/>
        <w:widowControl/>
        <w:spacing w:line="32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оставляю за собой.</w:t>
      </w:r>
    </w:p>
    <w:p w:rsidR="00D514BB" w:rsidRDefault="00E376EC">
      <w:pPr>
        <w:spacing w:line="360" w:lineRule="auto"/>
        <w:outlineLvl w:val="0"/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 xml:space="preserve">                                                         М.Ф. Петрова</w:t>
      </w:r>
    </w:p>
    <w:p w:rsidR="00D514BB" w:rsidRDefault="00E376EC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Приложение 1</w:t>
      </w:r>
    </w:p>
    <w:p w:rsidR="00D514BB" w:rsidRDefault="00E376EC">
      <w:pPr>
        <w:pStyle w:val="FR3"/>
        <w:keepNext/>
        <w:keepLines/>
        <w:widowControl/>
        <w:ind w:lef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Утверждено</w:t>
      </w:r>
    </w:p>
    <w:p w:rsidR="00D514BB" w:rsidRDefault="00E376EC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постановлением администрации</w:t>
      </w:r>
    </w:p>
    <w:p w:rsidR="00D514BB" w:rsidRDefault="00E376EC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Бутурлинского муниципально</w:t>
      </w:r>
      <w:r>
        <w:rPr>
          <w:color w:val="000000"/>
          <w:sz w:val="28"/>
          <w:szCs w:val="28"/>
        </w:rPr>
        <w:t>го округа</w:t>
      </w:r>
    </w:p>
    <w:p w:rsidR="00D514BB" w:rsidRDefault="00E376EC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Нижегородской области</w:t>
      </w:r>
    </w:p>
    <w:p w:rsidR="00D514BB" w:rsidRDefault="00E376EC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0752C">
        <w:rPr>
          <w:color w:val="000000"/>
          <w:sz w:val="28"/>
          <w:szCs w:val="28"/>
        </w:rPr>
        <w:t xml:space="preserve">08.04.2026 </w:t>
      </w:r>
      <w:r>
        <w:rPr>
          <w:color w:val="000000"/>
          <w:sz w:val="28"/>
          <w:szCs w:val="28"/>
        </w:rPr>
        <w:t xml:space="preserve">№ </w:t>
      </w:r>
      <w:r w:rsidR="00D0752C">
        <w:rPr>
          <w:color w:val="000000"/>
          <w:sz w:val="28"/>
          <w:szCs w:val="28"/>
        </w:rPr>
        <w:t>415</w:t>
      </w:r>
    </w:p>
    <w:p w:rsidR="00D514BB" w:rsidRDefault="00D514B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D514BB" w:rsidRDefault="00D514BB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8"/>
          <w:szCs w:val="28"/>
        </w:rPr>
      </w:pPr>
    </w:p>
    <w:p w:rsidR="00D514BB" w:rsidRDefault="00E376EC">
      <w:pPr>
        <w:keepNext/>
        <w:keepLines/>
        <w:widowControl/>
        <w:jc w:val="center"/>
        <w:rPr>
          <w:rFonts w:eastAsia="Times New Roman"/>
          <w:b/>
          <w:bCs/>
          <w:sz w:val="28"/>
          <w:szCs w:val="28"/>
          <w:lang w:eastAsia="zh-CN"/>
        </w:rPr>
      </w:pPr>
      <w:r>
        <w:rPr>
          <w:rFonts w:eastAsia="Times New Roman"/>
          <w:b/>
          <w:bCs/>
          <w:sz w:val="28"/>
          <w:szCs w:val="28"/>
          <w:lang w:eastAsia="zh-CN"/>
        </w:rPr>
        <w:t>СОСТАВ</w:t>
      </w:r>
    </w:p>
    <w:p w:rsidR="00D514BB" w:rsidRDefault="00E376EC">
      <w:pPr>
        <w:keepNext/>
        <w:keepLines/>
        <w:widowControl/>
        <w:jc w:val="center"/>
        <w:rPr>
          <w:rFonts w:eastAsia="Times New Roman"/>
          <w:b/>
          <w:sz w:val="28"/>
          <w:szCs w:val="28"/>
          <w:lang w:eastAsia="zh-CN"/>
        </w:rPr>
      </w:pPr>
      <w:r>
        <w:rPr>
          <w:rFonts w:eastAsia="Times New Roman"/>
          <w:b/>
          <w:bCs/>
          <w:sz w:val="28"/>
          <w:szCs w:val="28"/>
          <w:lang w:eastAsia="zh-CN"/>
        </w:rPr>
        <w:t xml:space="preserve">комиссии по предупреждению и ликвидации чрезвычайных ситуаций и обеспечению пожарной безопасности </w:t>
      </w:r>
      <w:r>
        <w:rPr>
          <w:rFonts w:eastAsia="Times New Roman"/>
          <w:b/>
          <w:sz w:val="28"/>
          <w:szCs w:val="28"/>
          <w:lang w:eastAsia="zh-CN"/>
        </w:rPr>
        <w:t>Бутурлинского муниципального округа Нижегородской области</w:t>
      </w:r>
    </w:p>
    <w:p w:rsidR="00D514BB" w:rsidRDefault="00D514BB">
      <w:pPr>
        <w:keepNext/>
        <w:keepLines/>
        <w:widowControl/>
        <w:jc w:val="center"/>
        <w:rPr>
          <w:rFonts w:eastAsia="Times New Roman"/>
          <w:b/>
          <w:sz w:val="28"/>
          <w:szCs w:val="28"/>
          <w:lang w:eastAsia="zh-CN"/>
        </w:rPr>
      </w:pPr>
    </w:p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3060"/>
        <w:gridCol w:w="6628"/>
      </w:tblGrid>
      <w:tr w:rsidR="00D514BB"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Петрова Мария</w:t>
            </w:r>
          </w:p>
          <w:p w:rsidR="00D514BB" w:rsidRDefault="00E376EC">
            <w:pPr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Федоровна            </w:t>
            </w:r>
          </w:p>
        </w:tc>
        <w:tc>
          <w:tcPr>
            <w:tcW w:w="6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14BB" w:rsidRDefault="00E376EC">
            <w:pPr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глава местного самоуправления Бутурлинского муниципального округа Нижегородской области, председатель комиссии;</w:t>
            </w:r>
          </w:p>
        </w:tc>
      </w:tr>
      <w:tr w:rsidR="00D514BB"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Савинов                        </w:t>
            </w: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Вадим Валерьевич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Цухт Виталий Артурович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Емелина Татьяна</w:t>
            </w: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Александровна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Глазкова                       </w:t>
            </w: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Ирина Алексеевна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Жамалетдинова</w:t>
            </w: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Светлана Геннадьевна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Казакова Ольга Александровна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Клюева                         </w:t>
            </w: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Галина Михайловна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Кокурин                       </w:t>
            </w:r>
          </w:p>
          <w:p w:rsidR="00D514BB" w:rsidRDefault="00E376EC">
            <w:pPr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Николай Анатольевич</w:t>
            </w:r>
          </w:p>
        </w:tc>
        <w:tc>
          <w:tcPr>
            <w:tcW w:w="6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заместитель главы администрации, начальник   управления   ЖКХ и строительства администрации Бутурлинского    муниципального округа Нижегородской области, заместитель председателя комиссии;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заместитель начальника   120-ПСЧ 27 ПСО ФПС ГПС Главного управлени</w:t>
            </w:r>
            <w:r>
              <w:rPr>
                <w:sz w:val="28"/>
                <w:szCs w:val="28"/>
                <w:lang w:eastAsia="zh-CN"/>
              </w:rPr>
              <w:t xml:space="preserve">я МЧС России по Нижегородской области, заместитель председателя комиссии (по согласованию); 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начальник сектора ГО и ЧС администрации Бутурлинского муниципального округа Нижегородской области, секретарь комиссии;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начальник ЕДДС администрации Бутурлинского муниципального округа Нижегородской области;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</w:t>
            </w:r>
          </w:p>
          <w:p w:rsidR="00D514BB" w:rsidRDefault="00E376EC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руководитель Бутурлинского межрайонного лесничества министерства лесного хозяйства и охраны объектов животного мира Нижегородской области (по согласованию);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и. о. н</w:t>
            </w:r>
            <w:r>
              <w:rPr>
                <w:sz w:val="28"/>
                <w:szCs w:val="28"/>
                <w:lang w:eastAsia="zh-CN"/>
              </w:rPr>
              <w:t>ачальника финансового управления администрации Бутурлинского муниципального округа Нижегородской области;</w:t>
            </w:r>
          </w:p>
          <w:p w:rsidR="00D514BB" w:rsidRDefault="00D514BB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начальник ГБУ НО «Госветуправление Бутурлинского муниципального округа» (по согласованию);</w:t>
            </w:r>
          </w:p>
          <w:p w:rsidR="00D514BB" w:rsidRDefault="00E376EC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                                                       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514BB" w:rsidRDefault="00E376EC">
            <w:pPr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директор ООО «</w:t>
            </w:r>
            <w:r>
              <w:rPr>
                <w:sz w:val="28"/>
                <w:szCs w:val="28"/>
                <w:lang w:eastAsia="zh-CN"/>
              </w:rPr>
              <w:t>СтройСбытКомплект» (по</w:t>
            </w:r>
            <w:r>
              <w:rPr>
                <w:sz w:val="28"/>
                <w:szCs w:val="28"/>
                <w:lang w:eastAsia="zh-CN"/>
              </w:rPr>
              <w:br w:type="textWrapping" w:clear="all"/>
            </w:r>
            <w:r>
              <w:rPr>
                <w:sz w:val="28"/>
                <w:szCs w:val="28"/>
                <w:lang w:eastAsia="zh-CN"/>
              </w:rPr>
              <w:t xml:space="preserve">согласованию); </w:t>
            </w:r>
          </w:p>
        </w:tc>
      </w:tr>
      <w:tr w:rsidR="00D514BB"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6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</w:tc>
      </w:tr>
      <w:tr w:rsidR="00D514BB"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6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</w:tc>
      </w:tr>
      <w:tr w:rsidR="00D514BB"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Коннов Василий</w:t>
            </w: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Александрович</w:t>
            </w:r>
          </w:p>
        </w:tc>
        <w:tc>
          <w:tcPr>
            <w:tcW w:w="6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директор  ООО  «Бутурлинское  ЖКХ»  ( по согласованию) ;</w:t>
            </w:r>
          </w:p>
        </w:tc>
      </w:tr>
      <w:tr w:rsidR="00D514BB"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Ломакин Артур           </w:t>
            </w: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Леонидович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Мочалова Ирина </w:t>
            </w: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Васильевна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Панкратова                   </w:t>
            </w: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Наталья Владимировна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 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Пронин Владимир</w:t>
            </w: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Валентинович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Рвалов            </w:t>
            </w: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Сергей Викторович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Савинов Виктор</w:t>
            </w: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Валерьевич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Сомова Дарья</w:t>
            </w: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Александровна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Стрельцова                   </w:t>
            </w: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Татьяна Владимировна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rPr>
                <w:lang w:eastAsia="zh-CN"/>
              </w:rPr>
            </w:pPr>
          </w:p>
        </w:tc>
        <w:tc>
          <w:tcPr>
            <w:tcW w:w="6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14BB" w:rsidRDefault="00D514BB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начальник   управления образования и спорта администрации Бутурлинского муниципального округа Нижегородской области;</w:t>
            </w:r>
          </w:p>
          <w:p w:rsidR="00D514BB" w:rsidRDefault="00D514BB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начальник отдела экономики, прогнозирования и инвестиционной политики администрации Бутурлинского муниципального округа Нижегородской обла</w:t>
            </w:r>
            <w:r>
              <w:rPr>
                <w:sz w:val="28"/>
                <w:szCs w:val="28"/>
                <w:lang w:eastAsia="zh-CN"/>
              </w:rPr>
              <w:t>сти;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начальник отдела имущественных, земельных отношений и жилищной политики администрации Бутурлинского муниципального округа Нижегородской области;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заместитель главы администрации, начальник управления сельского хозяйства администрации Бутурлинского му</w:t>
            </w:r>
            <w:r>
              <w:rPr>
                <w:sz w:val="28"/>
                <w:szCs w:val="28"/>
                <w:lang w:eastAsia="zh-CN"/>
              </w:rPr>
              <w:t>ниципального округа Нижегородской области;</w:t>
            </w:r>
          </w:p>
          <w:p w:rsidR="00D514BB" w:rsidRDefault="00D514BB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начальник управления по благоустройству и комплексному содержанию территорий администрации Бутурлинского муниципального округа Нижегородской области;</w:t>
            </w:r>
          </w:p>
          <w:p w:rsidR="00D514BB" w:rsidRDefault="00D514BB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начальник ремонтно-эксплуатационной службы       № 3/4 в Бутурлинском районе (по</w:t>
            </w:r>
            <w:r>
              <w:rPr>
                <w:sz w:val="28"/>
                <w:szCs w:val="28"/>
                <w:lang w:eastAsia="zh-CN"/>
              </w:rPr>
              <w:br w:type="textWrapping" w:clear="all"/>
            </w:r>
            <w:r>
              <w:rPr>
                <w:sz w:val="28"/>
                <w:szCs w:val="28"/>
                <w:lang w:eastAsia="zh-CN"/>
              </w:rPr>
              <w:t>согласованию);</w:t>
            </w:r>
          </w:p>
          <w:p w:rsidR="00D514BB" w:rsidRDefault="00D514BB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государственный инспектор Бутурлинского муниципального округа Нижегородской области по пожарному надзору (по согласованию);</w:t>
            </w:r>
          </w:p>
          <w:p w:rsidR="00D514BB" w:rsidRDefault="00E376EC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</w:p>
          <w:p w:rsidR="00D514BB" w:rsidRDefault="00E376EC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главный врач ГБУЗ НО «Бутурлинска</w:t>
            </w:r>
            <w:r>
              <w:rPr>
                <w:sz w:val="28"/>
                <w:szCs w:val="28"/>
                <w:lang w:eastAsia="zh-CN"/>
              </w:rPr>
              <w:t xml:space="preserve">я ЦРБ» (по согласованию); </w:t>
            </w:r>
          </w:p>
          <w:p w:rsidR="00D514BB" w:rsidRDefault="00E376EC">
            <w:pPr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   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jc w:val="both"/>
              <w:rPr>
                <w:lang w:eastAsia="zh-CN"/>
              </w:rPr>
            </w:pPr>
          </w:p>
        </w:tc>
      </w:tr>
      <w:tr w:rsidR="00D514BB"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 xml:space="preserve">Трушин                        </w:t>
            </w: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Александр Владимирович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Фалитнова</w:t>
            </w: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Наталья Александровна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Шмелев Сергей</w:t>
            </w:r>
          </w:p>
          <w:p w:rsidR="00D514BB" w:rsidRDefault="00E376EC">
            <w:pPr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Вениаминович</w:t>
            </w:r>
          </w:p>
        </w:tc>
        <w:tc>
          <w:tcPr>
            <w:tcW w:w="6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14BB" w:rsidRDefault="00E376EC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начальник отдела полиции (дислокация р.п. Бутурлино) МО МВД РФ «Княгининский» (по согласованию); </w:t>
            </w:r>
          </w:p>
          <w:p w:rsidR="00D514BB" w:rsidRDefault="00D514BB">
            <w:pPr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директор ГКУ НО «УСЗН Бутурлинского муниципального округа» (по согласованию);</w:t>
            </w:r>
          </w:p>
          <w:p w:rsidR="00D514BB" w:rsidRDefault="00D514BB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D514BB" w:rsidRDefault="00E376EC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директор МУП «Бутурлинский водоканал» (по согласованию).</w:t>
            </w:r>
          </w:p>
          <w:p w:rsidR="00D514BB" w:rsidRDefault="00D514BB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D514BB" w:rsidRDefault="00D514BB">
            <w:pPr>
              <w:jc w:val="both"/>
              <w:rPr>
                <w:lang w:eastAsia="zh-CN"/>
              </w:rPr>
            </w:pPr>
          </w:p>
        </w:tc>
      </w:tr>
    </w:tbl>
    <w:p w:rsidR="00D514BB" w:rsidRDefault="00D514BB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</w:p>
    <w:p w:rsidR="00D514BB" w:rsidRDefault="00D514BB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</w:p>
    <w:p w:rsidR="00D514BB" w:rsidRDefault="00D514BB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</w:p>
    <w:p w:rsidR="00D514BB" w:rsidRDefault="00D514BB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  <w:sectPr w:rsidR="00D514BB" w:rsidSect="00D0752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514BB" w:rsidRDefault="00E376EC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2</w:t>
      </w:r>
    </w:p>
    <w:p w:rsidR="00D514BB" w:rsidRDefault="00E376EC">
      <w:pPr>
        <w:pStyle w:val="FR3"/>
        <w:keepNext/>
        <w:keepLines/>
        <w:widowControl/>
        <w:ind w:lef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Утверждено</w:t>
      </w:r>
    </w:p>
    <w:p w:rsidR="00D0752C" w:rsidRDefault="00E376EC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постановлением администрации</w:t>
      </w:r>
    </w:p>
    <w:p w:rsidR="00D514BB" w:rsidRDefault="00E376EC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Бутурлинского муниципального округа</w:t>
      </w:r>
    </w:p>
    <w:p w:rsidR="00D514BB" w:rsidRDefault="00E376EC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Нижегородской области</w:t>
      </w:r>
    </w:p>
    <w:p w:rsidR="00D514BB" w:rsidRDefault="00E376EC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0752C">
        <w:rPr>
          <w:color w:val="000000"/>
          <w:sz w:val="28"/>
          <w:szCs w:val="28"/>
        </w:rPr>
        <w:t>08.04.2026</w:t>
      </w:r>
      <w:r>
        <w:rPr>
          <w:color w:val="000000"/>
          <w:sz w:val="28"/>
          <w:szCs w:val="28"/>
        </w:rPr>
        <w:t xml:space="preserve"> № </w:t>
      </w:r>
      <w:r w:rsidR="00D0752C">
        <w:rPr>
          <w:color w:val="000000"/>
          <w:sz w:val="28"/>
          <w:szCs w:val="28"/>
        </w:rPr>
        <w:t>415</w:t>
      </w:r>
    </w:p>
    <w:p w:rsidR="00D514BB" w:rsidRDefault="00D514B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D514BB" w:rsidRDefault="00E376EC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</w:t>
      </w:r>
    </w:p>
    <w:p w:rsidR="00D514BB" w:rsidRDefault="00E376EC">
      <w:pPr>
        <w:pStyle w:val="FR3"/>
        <w:keepNext/>
        <w:keepLines/>
        <w:widowControl/>
        <w:ind w:left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оперативной группы по предупреждению и ликвидации чрезвычайных </w:t>
      </w:r>
      <w:r>
        <w:rPr>
          <w:b/>
          <w:bCs/>
          <w:color w:val="000000"/>
          <w:sz w:val="28"/>
          <w:szCs w:val="28"/>
        </w:rPr>
        <w:t xml:space="preserve">ситуаций и обеспечению пожарной безопасности </w:t>
      </w:r>
      <w:r>
        <w:rPr>
          <w:b/>
          <w:sz w:val="28"/>
          <w:szCs w:val="28"/>
        </w:rPr>
        <w:t>Бутурлинского муниципального округа Нижегородской области</w:t>
      </w:r>
    </w:p>
    <w:p w:rsidR="00D514BB" w:rsidRDefault="00D514BB">
      <w:pPr>
        <w:pStyle w:val="FR3"/>
        <w:keepNext/>
        <w:keepLines/>
        <w:widowControl/>
        <w:ind w:left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8"/>
        <w:gridCol w:w="6978"/>
      </w:tblGrid>
      <w:tr w:rsidR="00D514BB">
        <w:tc>
          <w:tcPr>
            <w:tcW w:w="2628" w:type="dxa"/>
          </w:tcPr>
          <w:p w:rsidR="00D514BB" w:rsidRDefault="00E37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Савинов</w:t>
            </w:r>
          </w:p>
          <w:p w:rsidR="00D514BB" w:rsidRDefault="00E37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Валерьевич</w:t>
            </w:r>
          </w:p>
        </w:tc>
        <w:tc>
          <w:tcPr>
            <w:tcW w:w="6978" w:type="dxa"/>
          </w:tcPr>
          <w:p w:rsidR="00D514BB" w:rsidRDefault="00E37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администрации, начальник   управления ЖКХ и строительства администрации Бутурлинского муниципального округа Н</w:t>
            </w:r>
            <w:r>
              <w:rPr>
                <w:sz w:val="28"/>
                <w:szCs w:val="28"/>
              </w:rPr>
              <w:t>ижегородской области, старший оперативной группы</w:t>
            </w:r>
          </w:p>
          <w:p w:rsidR="00D514BB" w:rsidRDefault="00D514BB">
            <w:pPr>
              <w:pStyle w:val="FR3"/>
              <w:keepNext/>
              <w:keepLines/>
              <w:widowControl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D514BB">
        <w:tc>
          <w:tcPr>
            <w:tcW w:w="2628" w:type="dxa"/>
          </w:tcPr>
          <w:p w:rsidR="00D514BB" w:rsidRDefault="00E37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Емелина Татьяна</w:t>
            </w:r>
          </w:p>
          <w:p w:rsidR="00D514BB" w:rsidRDefault="00E37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  <w:p w:rsidR="00D514BB" w:rsidRDefault="00D514BB">
            <w:pPr>
              <w:rPr>
                <w:sz w:val="28"/>
                <w:szCs w:val="28"/>
              </w:rPr>
            </w:pPr>
          </w:p>
        </w:tc>
        <w:tc>
          <w:tcPr>
            <w:tcW w:w="6978" w:type="dxa"/>
          </w:tcPr>
          <w:p w:rsidR="00D514BB" w:rsidRDefault="00E376E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ГО и ЧС, мобилизационной подготовки администрации Бутурлинского муниципального округа Нижегородской области, </w:t>
            </w:r>
          </w:p>
        </w:tc>
      </w:tr>
      <w:tr w:rsidR="00D514BB">
        <w:tc>
          <w:tcPr>
            <w:tcW w:w="2628" w:type="dxa"/>
          </w:tcPr>
          <w:p w:rsidR="00D514BB" w:rsidRDefault="00D514BB">
            <w:pPr>
              <w:rPr>
                <w:sz w:val="28"/>
                <w:szCs w:val="28"/>
              </w:rPr>
            </w:pPr>
          </w:p>
          <w:p w:rsidR="00D514BB" w:rsidRDefault="00E37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Цухт Виталий Артурович</w:t>
            </w:r>
          </w:p>
        </w:tc>
        <w:tc>
          <w:tcPr>
            <w:tcW w:w="6978" w:type="dxa"/>
          </w:tcPr>
          <w:p w:rsidR="00D514BB" w:rsidRDefault="00D514BB">
            <w:pPr>
              <w:ind w:left="-87"/>
              <w:jc w:val="both"/>
              <w:rPr>
                <w:sz w:val="28"/>
                <w:szCs w:val="28"/>
              </w:rPr>
            </w:pPr>
          </w:p>
          <w:p w:rsidR="00D514BB" w:rsidRDefault="00E376EC">
            <w:pPr>
              <w:ind w:left="-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 xml:space="preserve">начальника 120-ПСЧ 27 ПСО ФПС ГПС главного управления МЧС России по Нижегородской области (по согласованию); </w:t>
            </w:r>
          </w:p>
        </w:tc>
      </w:tr>
      <w:tr w:rsidR="00D514BB">
        <w:tc>
          <w:tcPr>
            <w:tcW w:w="2628" w:type="dxa"/>
          </w:tcPr>
          <w:p w:rsidR="00D514BB" w:rsidRDefault="00D514BB">
            <w:pPr>
              <w:rPr>
                <w:sz w:val="28"/>
                <w:szCs w:val="28"/>
              </w:rPr>
            </w:pPr>
          </w:p>
          <w:p w:rsidR="00D514BB" w:rsidRDefault="00E37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Рвалов            </w:t>
            </w:r>
          </w:p>
          <w:p w:rsidR="00D514BB" w:rsidRDefault="00E37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6978" w:type="dxa"/>
          </w:tcPr>
          <w:p w:rsidR="00D514BB" w:rsidRDefault="00D514BB">
            <w:pPr>
              <w:jc w:val="both"/>
              <w:rPr>
                <w:sz w:val="28"/>
                <w:szCs w:val="28"/>
              </w:rPr>
            </w:pPr>
          </w:p>
          <w:p w:rsidR="00D514BB" w:rsidRDefault="00E37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благоустройству и комплексному содержанию территорий администрации Бутурлинского м</w:t>
            </w:r>
            <w:r>
              <w:rPr>
                <w:sz w:val="28"/>
                <w:szCs w:val="28"/>
              </w:rPr>
              <w:t>униципального округа Нижегородской области.</w:t>
            </w:r>
          </w:p>
          <w:p w:rsidR="00D514BB" w:rsidRDefault="00D514BB">
            <w:pPr>
              <w:jc w:val="both"/>
              <w:rPr>
                <w:sz w:val="28"/>
                <w:szCs w:val="28"/>
              </w:rPr>
            </w:pPr>
          </w:p>
        </w:tc>
      </w:tr>
    </w:tbl>
    <w:p w:rsidR="00D514BB" w:rsidRDefault="00D514BB"/>
    <w:p w:rsidR="00D514BB" w:rsidRDefault="00D514BB"/>
    <w:p w:rsidR="00D514BB" w:rsidRDefault="00D514BB"/>
    <w:p w:rsidR="00D514BB" w:rsidRDefault="00D514BB"/>
    <w:p w:rsidR="00D514BB" w:rsidRDefault="00D514BB">
      <w:pPr>
        <w:pStyle w:val="FR3"/>
        <w:keepNext/>
        <w:keepLines/>
        <w:widowControl/>
        <w:ind w:left="0"/>
        <w:jc w:val="right"/>
        <w:rPr>
          <w:color w:val="000000"/>
          <w:sz w:val="28"/>
          <w:szCs w:val="28"/>
        </w:rPr>
        <w:sectPr w:rsidR="00D514BB">
          <w:pgSz w:w="11906" w:h="16838"/>
          <w:pgMar w:top="567" w:right="924" w:bottom="568" w:left="1440" w:header="709" w:footer="709" w:gutter="0"/>
          <w:cols w:space="708"/>
          <w:docGrid w:linePitch="360"/>
        </w:sectPr>
      </w:pPr>
    </w:p>
    <w:p w:rsidR="00D514BB" w:rsidRDefault="00E376EC">
      <w:pPr>
        <w:pStyle w:val="FR3"/>
        <w:keepNext/>
        <w:keepLines/>
        <w:widowControl/>
        <w:ind w:left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3</w:t>
      </w:r>
    </w:p>
    <w:p w:rsidR="00D514BB" w:rsidRDefault="00E376EC">
      <w:pPr>
        <w:pStyle w:val="FR3"/>
        <w:keepNext/>
        <w:keepLines/>
        <w:widowControl/>
        <w:ind w:lef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Утверждено</w:t>
      </w:r>
    </w:p>
    <w:p w:rsidR="00D514BB" w:rsidRDefault="00E376EC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постановлением администрации</w:t>
      </w:r>
    </w:p>
    <w:p w:rsidR="00D514BB" w:rsidRDefault="00E376EC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Бутурлинского муниципального округа</w:t>
      </w:r>
    </w:p>
    <w:p w:rsidR="00D514BB" w:rsidRDefault="00E376EC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Нижегородской области</w:t>
      </w:r>
    </w:p>
    <w:p w:rsidR="00D514BB" w:rsidRDefault="00E376EC">
      <w:pPr>
        <w:pStyle w:val="1"/>
        <w:keepNext/>
        <w:keepLines/>
        <w:spacing w:before="0" w:after="0"/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 </w:t>
      </w:r>
      <w:r w:rsidR="00D0752C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val="ru-RU" w:eastAsia="ru-RU"/>
        </w:rPr>
        <w:t xml:space="preserve">               </w:t>
      </w:r>
      <w:r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val="ru-RU" w:eastAsia="ru-RU"/>
        </w:rPr>
        <w:t xml:space="preserve">от </w:t>
      </w:r>
      <w:r w:rsidR="00D0752C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val="ru-RU" w:eastAsia="ru-RU"/>
        </w:rPr>
        <w:t xml:space="preserve">08.04.2026 </w:t>
      </w:r>
      <w:r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val="ru-RU" w:eastAsia="ru-RU"/>
        </w:rPr>
        <w:t xml:space="preserve"> № </w:t>
      </w:r>
      <w:r w:rsidR="00D0752C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val="ru-RU" w:eastAsia="ru-RU"/>
        </w:rPr>
        <w:t>415</w:t>
      </w:r>
    </w:p>
    <w:p w:rsidR="00D514BB" w:rsidRDefault="00D514BB">
      <w:pPr>
        <w:rPr>
          <w:lang w:eastAsia="ru-RU"/>
        </w:rPr>
      </w:pPr>
    </w:p>
    <w:p w:rsidR="00D514BB" w:rsidRPr="00D0752C" w:rsidRDefault="00E376EC">
      <w:pPr>
        <w:pStyle w:val="1"/>
        <w:keepNext/>
        <w:keepLines/>
        <w:spacing w:before="0" w:after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0752C">
        <w:rPr>
          <w:rFonts w:ascii="Times New Roman" w:hAnsi="Times New Roman"/>
          <w:color w:val="000000"/>
          <w:sz w:val="28"/>
          <w:szCs w:val="28"/>
          <w:lang w:val="ru-RU"/>
        </w:rPr>
        <w:t>ПОЛОЖЕНИЕ</w:t>
      </w:r>
    </w:p>
    <w:p w:rsidR="00D514BB" w:rsidRDefault="00E376EC">
      <w:pPr>
        <w:keepNext/>
        <w:keepLines/>
        <w:widowControl/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о комиссии по предупреждению и ликвидации чрезвычайных ситуаций и </w:t>
      </w:r>
      <w:r>
        <w:rPr>
          <w:b/>
          <w:bCs/>
          <w:spacing w:val="-1"/>
          <w:sz w:val="28"/>
          <w:szCs w:val="28"/>
        </w:rPr>
        <w:t>обеспечению пожарной безопасности Бутурлинского муниципального округа Нижегородской области</w:t>
      </w:r>
    </w:p>
    <w:p w:rsidR="00D514BB" w:rsidRDefault="00D514BB">
      <w:pPr>
        <w:pStyle w:val="25"/>
        <w:keepNext/>
        <w:keepLines/>
        <w:widowControl/>
        <w:spacing w:line="240" w:lineRule="auto"/>
        <w:ind w:left="0" w:firstLine="709"/>
        <w:rPr>
          <w:sz w:val="28"/>
          <w:szCs w:val="28"/>
        </w:rPr>
      </w:pPr>
    </w:p>
    <w:p w:rsidR="00D514BB" w:rsidRDefault="00E376EC">
      <w:pPr>
        <w:keepNext/>
        <w:keepLines/>
        <w:widowControl/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1. Общие положения</w:t>
      </w:r>
    </w:p>
    <w:p w:rsidR="00D514BB" w:rsidRDefault="00E376EC">
      <w:pPr>
        <w:widowControl/>
        <w:spacing w:line="360" w:lineRule="auto"/>
        <w:ind w:firstLine="539"/>
        <w:jc w:val="both"/>
        <w:rPr>
          <w:rFonts w:eastAsia="Times New Roman"/>
          <w:sz w:val="28"/>
          <w:szCs w:val="28"/>
          <w:lang w:eastAsia="ru-RU"/>
        </w:rPr>
      </w:pPr>
      <w:r>
        <w:rPr>
          <w:spacing w:val="-1"/>
          <w:sz w:val="28"/>
          <w:szCs w:val="28"/>
        </w:rPr>
        <w:t>1.1. Комиссия по предупреждению и ликвидации чрезвычайных ситуаций и обеспечению пожарной безопасности Бутурлинского муниципального округа Нижег</w:t>
      </w:r>
      <w:r>
        <w:rPr>
          <w:spacing w:val="-1"/>
          <w:sz w:val="28"/>
          <w:szCs w:val="28"/>
        </w:rPr>
        <w:t>ородской области (да</w:t>
      </w:r>
      <w:r>
        <w:rPr>
          <w:spacing w:val="3"/>
          <w:sz w:val="28"/>
          <w:szCs w:val="28"/>
        </w:rPr>
        <w:t>лее - Комиссия) является координационным органом муниципального звена территориальной подсистемы е</w:t>
      </w:r>
      <w:r>
        <w:rPr>
          <w:sz w:val="28"/>
          <w:szCs w:val="28"/>
        </w:rPr>
        <w:t>диной государственной системы предупреждения и ликвидации чрезвычайных ситуа</w:t>
      </w:r>
      <w:r>
        <w:rPr>
          <w:spacing w:val="2"/>
          <w:sz w:val="28"/>
          <w:szCs w:val="28"/>
        </w:rPr>
        <w:t xml:space="preserve">ций Нижегородской области (далее – РСЧС) на территории </w:t>
      </w:r>
      <w:r>
        <w:rPr>
          <w:sz w:val="28"/>
          <w:szCs w:val="28"/>
        </w:rPr>
        <w:t>Бутурли</w:t>
      </w:r>
      <w:r>
        <w:rPr>
          <w:sz w:val="28"/>
          <w:szCs w:val="28"/>
        </w:rPr>
        <w:t xml:space="preserve">нского муниципального округа </w:t>
      </w:r>
      <w:r>
        <w:rPr>
          <w:spacing w:val="2"/>
          <w:sz w:val="28"/>
          <w:szCs w:val="28"/>
        </w:rPr>
        <w:t xml:space="preserve">Нижегородской области, </w:t>
      </w:r>
      <w:r>
        <w:rPr>
          <w:rFonts w:eastAsia="Times New Roman"/>
          <w:sz w:val="28"/>
          <w:szCs w:val="28"/>
          <w:lang w:eastAsia="ru-RU"/>
        </w:rPr>
        <w:t>образованным для обеспечения согласованности действий органов местного самоуправления Бутурлинского муниципального округа Нижегородской области, организаций в целях реализации единой государственной полит</w:t>
      </w:r>
      <w:r>
        <w:rPr>
          <w:rFonts w:eastAsia="Times New Roman"/>
          <w:sz w:val="28"/>
          <w:szCs w:val="28"/>
          <w:lang w:eastAsia="ru-RU"/>
        </w:rPr>
        <w:t>ики в области предупреждения и ликвидации чрезвычайных ситуаций природного и техногенного характера (далее - чрезвычайные ситуации) и обеспечения пожарной безопасности.</w:t>
      </w:r>
    </w:p>
    <w:p w:rsidR="00D514BB" w:rsidRDefault="00E376EC">
      <w:pPr>
        <w:widowControl/>
        <w:spacing w:line="360" w:lineRule="auto"/>
        <w:ind w:firstLine="53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1.2. Комиссия руководствуется в своей деятельности </w:t>
      </w:r>
      <w:hyperlink r:id="rId11" w:history="1">
        <w:r>
          <w:rPr>
            <w:rFonts w:eastAsia="Times New Roman"/>
            <w:sz w:val="28"/>
            <w:szCs w:val="28"/>
            <w:lang w:eastAsia="ru-RU"/>
          </w:rPr>
          <w:t>Конституцией</w:t>
        </w:r>
      </w:hyperlink>
      <w:r>
        <w:rPr>
          <w:rFonts w:eastAsia="Times New Roman"/>
          <w:sz w:val="28"/>
          <w:szCs w:val="28"/>
          <w:lang w:eastAsia="ru-RU"/>
        </w:rPr>
        <w:t xml:space="preserve"> Российской Федерации, федеральными законами от 21 декабря 1994 г. </w:t>
      </w:r>
      <w:hyperlink r:id="rId12" w:history="1">
        <w:r>
          <w:rPr>
            <w:rFonts w:eastAsia="Times New Roman"/>
            <w:sz w:val="28"/>
            <w:szCs w:val="28"/>
            <w:lang w:eastAsia="ru-RU"/>
          </w:rPr>
          <w:t>№ 68-ФЗ</w:t>
        </w:r>
      </w:hyperlink>
      <w:r>
        <w:rPr>
          <w:rFonts w:eastAsia="Times New Roman"/>
          <w:sz w:val="28"/>
          <w:szCs w:val="28"/>
          <w:lang w:eastAsia="ru-RU"/>
        </w:rPr>
        <w:t xml:space="preserve"> «О защите населения и территорий от чрезвычайных ситуаций природного и техногенного характера», от 21 декабря 1994 г. </w:t>
      </w:r>
      <w:hyperlink r:id="rId13" w:history="1">
        <w:r>
          <w:rPr>
            <w:rFonts w:eastAsia="Times New Roman"/>
            <w:sz w:val="28"/>
            <w:szCs w:val="28"/>
            <w:lang w:eastAsia="ru-RU"/>
          </w:rPr>
          <w:t>№ 69-ФЗ</w:t>
        </w:r>
      </w:hyperlink>
      <w:r>
        <w:rPr>
          <w:rFonts w:eastAsia="Times New Roman"/>
          <w:sz w:val="28"/>
          <w:szCs w:val="28"/>
          <w:lang w:eastAsia="ru-RU"/>
        </w:rPr>
        <w:t xml:space="preserve"> «О пожарной безопасности», </w:t>
      </w:r>
      <w:hyperlink r:id="rId14" w:history="1">
        <w:r>
          <w:rPr>
            <w:rFonts w:eastAsia="Times New Roman"/>
            <w:sz w:val="28"/>
            <w:szCs w:val="28"/>
            <w:lang w:eastAsia="ru-RU"/>
          </w:rPr>
          <w:t>постановлением</w:t>
        </w:r>
      </w:hyperlink>
      <w:r>
        <w:rPr>
          <w:rFonts w:eastAsia="Times New Roman"/>
          <w:sz w:val="28"/>
          <w:szCs w:val="28"/>
          <w:lang w:eastAsia="ru-RU"/>
        </w:rPr>
        <w:t xml:space="preserve"> Правительства Российской Федерации от 30 декабря 2003 г. № 794 «О единой государственной системе предупреждения и ликвидации чрезвычайных ситуаций», </w:t>
      </w:r>
      <w:hyperlink r:id="rId15" w:history="1">
        <w:r>
          <w:rPr>
            <w:rFonts w:eastAsia="Times New Roman"/>
            <w:sz w:val="28"/>
            <w:szCs w:val="28"/>
            <w:lang w:eastAsia="ru-RU"/>
          </w:rPr>
          <w:t>Законом</w:t>
        </w:r>
      </w:hyperlink>
      <w:r>
        <w:rPr>
          <w:rFonts w:eastAsia="Times New Roman"/>
          <w:sz w:val="28"/>
          <w:szCs w:val="28"/>
          <w:lang w:eastAsia="ru-RU"/>
        </w:rPr>
        <w:t xml:space="preserve"> Нижегородской области от 4 января 1996 г. № 17-З «О защите населения и территорий Нижегородской области от чрезвычайных ситуаций природного и техногенного характера», </w:t>
      </w:r>
      <w:r>
        <w:rPr>
          <w:sz w:val="28"/>
          <w:szCs w:val="28"/>
        </w:rPr>
        <w:t>постано</w:t>
      </w:r>
      <w:r>
        <w:rPr>
          <w:sz w:val="28"/>
          <w:szCs w:val="28"/>
        </w:rPr>
        <w:t xml:space="preserve">влениями Правительства Нижегородской области от 5 апреля 2019 г. № 201 «О территориальной подсистеме Нижегородской области единой </w:t>
      </w:r>
      <w:r>
        <w:rPr>
          <w:sz w:val="28"/>
          <w:szCs w:val="28"/>
        </w:rPr>
        <w:lastRenderedPageBreak/>
        <w:t>государственной системы предупреждения и ликвидации чрезвычайных ситуаций» и от 19 октября 2022 г. № 837 «О внесении изменений</w:t>
      </w:r>
      <w:r>
        <w:rPr>
          <w:sz w:val="28"/>
          <w:szCs w:val="28"/>
        </w:rPr>
        <w:t xml:space="preserve"> в постановление Правительства Нижегородской области от 3 апреля 2020 г. № 271»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D514BB" w:rsidRDefault="00E376EC">
      <w:pPr>
        <w:widowControl/>
        <w:spacing w:line="360" w:lineRule="auto"/>
        <w:ind w:firstLine="53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1.3. Положение о Комиссии, ее составе и составе оперативной группы утверждаются постановлением администрации </w:t>
      </w:r>
      <w:r>
        <w:rPr>
          <w:sz w:val="28"/>
          <w:szCs w:val="28"/>
        </w:rPr>
        <w:t>Бутурлинского муниципального округа Нижегородской области.</w:t>
      </w:r>
    </w:p>
    <w:p w:rsidR="00D514BB" w:rsidRDefault="00E376EC">
      <w:pPr>
        <w:widowControl/>
        <w:spacing w:line="360" w:lineRule="auto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2. Основные задачи и функции Комиссии</w:t>
      </w:r>
    </w:p>
    <w:p w:rsidR="00D514BB" w:rsidRDefault="00E376EC">
      <w:pPr>
        <w:widowControl/>
        <w:spacing w:line="360" w:lineRule="auto"/>
        <w:ind w:firstLine="53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2.1. Основными задачами Комиссии являются:</w:t>
      </w:r>
    </w:p>
    <w:p w:rsidR="00D514BB" w:rsidRDefault="00E376EC">
      <w:pPr>
        <w:widowControl/>
        <w:spacing w:line="360" w:lineRule="auto"/>
        <w:ind w:firstLine="53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разработка предложений по реализации единой государственной поли</w:t>
      </w:r>
      <w:r>
        <w:rPr>
          <w:sz w:val="28"/>
          <w:szCs w:val="28"/>
        </w:rPr>
        <w:t>тики в области предупреждения и ликвидации чрезвычайных ситуаций и обеспечения пожарной безопасности;</w:t>
      </w:r>
    </w:p>
    <w:p w:rsidR="00D514BB" w:rsidRDefault="00E376EC">
      <w:pPr>
        <w:widowControl/>
        <w:spacing w:line="360" w:lineRule="auto"/>
        <w:ind w:firstLine="539"/>
        <w:jc w:val="both"/>
        <w:rPr>
          <w:spacing w:val="1"/>
          <w:sz w:val="28"/>
          <w:szCs w:val="28"/>
        </w:rPr>
      </w:pPr>
      <w:r>
        <w:rPr>
          <w:spacing w:val="6"/>
          <w:sz w:val="28"/>
          <w:szCs w:val="28"/>
        </w:rPr>
        <w:t>координац</w:t>
      </w:r>
      <w:r>
        <w:rPr>
          <w:spacing w:val="6"/>
          <w:sz w:val="28"/>
          <w:szCs w:val="28"/>
        </w:rPr>
        <w:t xml:space="preserve">ия деятельности органов управления и сил муниципального звена территориальной подсистемы </w:t>
      </w:r>
      <w:r>
        <w:rPr>
          <w:spacing w:val="1"/>
          <w:sz w:val="28"/>
          <w:szCs w:val="28"/>
        </w:rPr>
        <w:t>РСЧС;</w:t>
      </w:r>
    </w:p>
    <w:p w:rsidR="00D514BB" w:rsidRDefault="00E376EC">
      <w:pPr>
        <w:widowControl/>
        <w:spacing w:line="360" w:lineRule="auto"/>
        <w:ind w:firstLine="53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обеспечение согласованности действий органа местного самоуправления и организаций Бутурлинского муниципального округа Нижегородской области при решении задач в о</w:t>
      </w:r>
      <w:r>
        <w:rPr>
          <w:spacing w:val="1"/>
          <w:sz w:val="28"/>
          <w:szCs w:val="28"/>
        </w:rPr>
        <w:t>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</w:t>
      </w:r>
      <w:r>
        <w:rPr>
          <w:spacing w:val="1"/>
          <w:sz w:val="28"/>
          <w:szCs w:val="28"/>
        </w:rPr>
        <w:t>ежденных и разрушенных в результате чрезвычайных ситуаций;</w:t>
      </w:r>
    </w:p>
    <w:p w:rsidR="00D514BB" w:rsidRDefault="00E376EC">
      <w:pPr>
        <w:keepNext/>
        <w:keepLines/>
        <w:widowControl/>
        <w:shd w:val="clear" w:color="auto" w:fill="FFFFFF"/>
        <w:spacing w:line="336" w:lineRule="auto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</w:t>
      </w:r>
      <w:r>
        <w:rPr>
          <w:spacing w:val="1"/>
          <w:sz w:val="28"/>
          <w:szCs w:val="28"/>
        </w:rPr>
        <w:t>м законодательством.</w:t>
      </w:r>
    </w:p>
    <w:p w:rsidR="00D514BB" w:rsidRDefault="00E376EC">
      <w:pPr>
        <w:keepNext/>
        <w:keepLines/>
        <w:widowControl/>
        <w:shd w:val="clear" w:color="auto" w:fill="FFFFFF"/>
        <w:spacing w:line="336" w:lineRule="auto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2.2. Комиссия в соответствии с возложенными на нее задачами выпол</w:t>
      </w:r>
      <w:r>
        <w:rPr>
          <w:spacing w:val="2"/>
          <w:sz w:val="28"/>
          <w:szCs w:val="28"/>
        </w:rPr>
        <w:t>няет следующие функции: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рассматривает в пределах своей компетенции вопросы в области предупреждения и ликвидации чрезвычайных ситуаций, обеспечения пожарной безопасност</w:t>
      </w:r>
      <w:r>
        <w:rPr>
          <w:rFonts w:eastAsia="Times New Roman"/>
          <w:sz w:val="28"/>
          <w:szCs w:val="28"/>
          <w:lang w:eastAsia="ru-RU"/>
        </w:rPr>
        <w:t xml:space="preserve">и, введения ограничительных мер и (или) мероприятий при введении на территории Бутурлинского муниципального округа Нижегородской области режима повышенной готовности, распространении </w:t>
      </w:r>
      <w:r>
        <w:rPr>
          <w:rFonts w:eastAsia="Times New Roman"/>
          <w:sz w:val="28"/>
          <w:szCs w:val="28"/>
          <w:lang w:eastAsia="ru-RU"/>
        </w:rPr>
        <w:lastRenderedPageBreak/>
        <w:t>заболеваний, представляющих опасность для окружающих, а также восстановле</w:t>
      </w:r>
      <w:r>
        <w:rPr>
          <w:rFonts w:eastAsia="Times New Roman"/>
          <w:sz w:val="28"/>
          <w:szCs w:val="28"/>
          <w:lang w:eastAsia="ru-RU"/>
        </w:rPr>
        <w:t>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ситуаций, и вносит в установленном порядке в администрацию Бутур</w:t>
      </w:r>
      <w:r>
        <w:rPr>
          <w:rFonts w:eastAsia="Times New Roman"/>
          <w:sz w:val="28"/>
          <w:szCs w:val="28"/>
          <w:lang w:eastAsia="ru-RU"/>
        </w:rPr>
        <w:t>линского муниципального Нижегородской области соответствующие предложения;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разрабатывает предложения по совершенствованию правовых актов администрации Бутурлинского муниципального округа Нижегородской области в области предупреждения и ликвидации чрезвычай</w:t>
      </w:r>
      <w:r>
        <w:rPr>
          <w:rFonts w:eastAsia="Times New Roman"/>
          <w:sz w:val="28"/>
          <w:szCs w:val="28"/>
          <w:lang w:eastAsia="ru-RU"/>
        </w:rPr>
        <w:t>ных ситуаций, обеспечения пожарной безопасности;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определяет и утверждает перечень территорий, на которых предусматривается реализация комплекса ограничительных и иных мероприятий, направленных на улучшение санитарно-эпидемиологического благополучия населен</w:t>
      </w:r>
      <w:r>
        <w:rPr>
          <w:rFonts w:eastAsia="Times New Roman"/>
          <w:sz w:val="28"/>
          <w:szCs w:val="28"/>
          <w:lang w:eastAsia="ru-RU"/>
        </w:rPr>
        <w:t>ия;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рассматривает угрозы (прогнозы) чрезвычайных ситуаций на территории Бутурлинского муниципального округа Нижегородской области, организует разработку и реализацию мер, направленных на предупреждение и ликвидацию чрезвычайных ситуаций и обеспечение пожар</w:t>
      </w:r>
      <w:r>
        <w:rPr>
          <w:rFonts w:eastAsia="Times New Roman"/>
          <w:sz w:val="28"/>
          <w:szCs w:val="28"/>
          <w:lang w:eastAsia="ru-RU"/>
        </w:rPr>
        <w:t>ной безопасности;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участвует в разработке муниципальных программ Бутурлинского муниципального округа Нижегородской области в области предупреждения и ликвидации чрезвычайных ситуаций и обеспечения пожарной безопасности и готовит предложения по их реализации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разрабатывает предложения по развитию и обеспечению функционирования муниципального звена территориальной подсистемы единой государственной системы предупреждения и ликвидации чрезвычайных ситуаций Бутурлинского муниципального округа Нижегородской област</w:t>
      </w:r>
      <w:r>
        <w:rPr>
          <w:rFonts w:eastAsia="Times New Roman"/>
          <w:sz w:val="28"/>
          <w:szCs w:val="28"/>
          <w:lang w:eastAsia="ru-RU"/>
        </w:rPr>
        <w:t>и (далее – муниципальное звено);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разрабатывает предложения по ликвидации чрезвычайных ситуаций межмуниципального, муниципального и объектового характера, усилению (ослаблению) ограничительных и запретительных мер и (или) мероприятий в период действия на те</w:t>
      </w:r>
      <w:r>
        <w:rPr>
          <w:rFonts w:eastAsia="Times New Roman"/>
          <w:sz w:val="28"/>
          <w:szCs w:val="28"/>
          <w:lang w:eastAsia="ru-RU"/>
        </w:rPr>
        <w:t xml:space="preserve">рритории Бутурлинского муниципального округа </w:t>
      </w:r>
      <w:r>
        <w:rPr>
          <w:rFonts w:eastAsia="Times New Roman"/>
          <w:sz w:val="28"/>
          <w:szCs w:val="28"/>
          <w:lang w:eastAsia="ru-RU"/>
        </w:rPr>
        <w:lastRenderedPageBreak/>
        <w:t>Нижегородской области установленного режима функционирования муниципального звена, восстановлению и строительству жилых домов, объектов жилищно-коммунального хозяйства, социальной сферы, производственной и инжен</w:t>
      </w:r>
      <w:r>
        <w:rPr>
          <w:rFonts w:eastAsia="Times New Roman"/>
          <w:sz w:val="28"/>
          <w:szCs w:val="28"/>
          <w:lang w:eastAsia="ru-RU"/>
        </w:rPr>
        <w:t>ерной инфраструктуры, поврежденных и разрушенных в результате указанных чрезвычайных ситуаций, а также по участию в проведении гуманитарных акций;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принимает решение о проведении эвакуационных мероприятий при угрозе возникновения или возникновении чрезвычай</w:t>
      </w:r>
      <w:r>
        <w:rPr>
          <w:rFonts w:eastAsia="Times New Roman"/>
          <w:sz w:val="28"/>
          <w:szCs w:val="28"/>
          <w:lang w:eastAsia="ru-RU"/>
        </w:rPr>
        <w:t>ных ситуаций муниципального характера;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организует работу по подготовке предложений и аналитических материалов для главы местного самоуправления и администрации Бутурлинского муниципального округа Нижегородской области, а также рекомендаций для организаций </w:t>
      </w:r>
      <w:r>
        <w:rPr>
          <w:rFonts w:eastAsia="Times New Roman"/>
          <w:sz w:val="28"/>
          <w:szCs w:val="28"/>
          <w:lang w:eastAsia="ru-RU"/>
        </w:rPr>
        <w:t>по вопросам защиты населения и территорий Бутурлинского муниципального округа Нижегородской области от чрезвычайных ситуаций и обеспечения пожарной безопасности;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осуществляет подготовку предложений по отнесению возникших чрезвычайных ситуаций к чрезвычайны</w:t>
      </w:r>
      <w:r>
        <w:rPr>
          <w:rFonts w:eastAsia="Times New Roman"/>
          <w:sz w:val="28"/>
          <w:szCs w:val="28"/>
          <w:lang w:eastAsia="ru-RU"/>
        </w:rPr>
        <w:t>м ситуациям муниципального характера, введению режима повышенной готовности или чрезвычайной ситуации для соответствующих органов управления и сил муниципального звена;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рассматривает вопросы о привлечении в установленном порядке сил и средств гражданской о</w:t>
      </w:r>
      <w:r>
        <w:rPr>
          <w:rFonts w:eastAsia="Times New Roman"/>
          <w:sz w:val="28"/>
          <w:szCs w:val="28"/>
          <w:lang w:eastAsia="ru-RU"/>
        </w:rPr>
        <w:t>бороны к организации и проведению мероприятий по предотвращению и ликвидации чрезвычайных ситуаций;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принимает решение об установлении муниципального уровня реагирования при возникновении на территории Бутурлинского муниципального округа Нижегородской облас</w:t>
      </w:r>
      <w:r>
        <w:rPr>
          <w:rFonts w:eastAsia="Times New Roman"/>
          <w:sz w:val="28"/>
          <w:szCs w:val="28"/>
          <w:lang w:eastAsia="ru-RU"/>
        </w:rPr>
        <w:t>ти ландшафтного (природного) пожара.</w:t>
      </w:r>
    </w:p>
    <w:p w:rsidR="00D514BB" w:rsidRDefault="00E376EC">
      <w:pPr>
        <w:widowControl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3. Функциональные обязанности членов Комиссии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3.1. Функциональные обязанности председателя Комиссии: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а) в повседневных условиях: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разработка плана работы Комиссии;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разработка плана мероприятий</w:t>
      </w:r>
      <w:r>
        <w:rPr>
          <w:rFonts w:eastAsia="Times New Roman"/>
          <w:sz w:val="28"/>
          <w:szCs w:val="28"/>
          <w:lang w:eastAsia="ru-RU"/>
        </w:rPr>
        <w:t xml:space="preserve"> по ликвидации последствий аварий, катастроф и стихийных бедствий;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- проведение заседаний, проверок, экспертиз и других работ, связанных с безаварийным функционированием объектов экономики;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организация подготовки членов Комиссии к действиям в чрезвычайны</w:t>
      </w:r>
      <w:r>
        <w:rPr>
          <w:rFonts w:eastAsia="Times New Roman"/>
          <w:sz w:val="28"/>
          <w:szCs w:val="28"/>
          <w:lang w:eastAsia="ru-RU"/>
        </w:rPr>
        <w:t>х ситуациях;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осуществление контроля за деятельностью предприятий по вопросам снижения опасности возникновения аварий, катастроф и стихийных бедствий;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определение целесообразности размещения на территории Бутурлинского муниципального округа Нижегородско</w:t>
      </w:r>
      <w:r>
        <w:rPr>
          <w:rFonts w:eastAsia="Times New Roman"/>
          <w:sz w:val="28"/>
          <w:szCs w:val="28"/>
          <w:lang w:eastAsia="ru-RU"/>
        </w:rPr>
        <w:t>й области объектов, опасных для жизни и здоровья населения, природной среды;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привлечение к работе в Комиссии необходимых специалистов;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доведение до вышестоящих государственных инстанций предложений и рекомендаций по вопросам предотвращения аварий, ката</w:t>
      </w:r>
      <w:r>
        <w:rPr>
          <w:rFonts w:eastAsia="Times New Roman"/>
          <w:sz w:val="28"/>
          <w:szCs w:val="28"/>
          <w:lang w:eastAsia="ru-RU"/>
        </w:rPr>
        <w:t>строф и стихийных бедствий;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б) при возникновении и в ходе ликвидации последствий чрезвычайных ситуаций: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организация непрерывного режима работы Комиссии с момента возникновения чрезвычайных ситуаций;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организация всех видов разведки районов, подвергшихся</w:t>
      </w:r>
      <w:r>
        <w:rPr>
          <w:rFonts w:eastAsia="Times New Roman"/>
          <w:sz w:val="28"/>
          <w:szCs w:val="28"/>
          <w:lang w:eastAsia="ru-RU"/>
        </w:rPr>
        <w:t xml:space="preserve"> стихийным бедствиям;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принятие экстренных мер по обеспечению защиты населения </w:t>
      </w:r>
      <w:r>
        <w:rPr>
          <w:spacing w:val="1"/>
          <w:sz w:val="28"/>
          <w:szCs w:val="28"/>
        </w:rPr>
        <w:t>Бутурлинского муниципального округа Нижегородской области</w:t>
      </w:r>
      <w:r>
        <w:rPr>
          <w:rFonts w:eastAsia="Times New Roman"/>
          <w:sz w:val="28"/>
          <w:szCs w:val="28"/>
          <w:lang w:eastAsia="ru-RU"/>
        </w:rPr>
        <w:t xml:space="preserve"> от последствий аварий, катастроф и стихийных бедствий, его первоочередное обеспечение в чрезвычайных ситуациях;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обес</w:t>
      </w:r>
      <w:r>
        <w:rPr>
          <w:rFonts w:eastAsia="Times New Roman"/>
          <w:sz w:val="28"/>
          <w:szCs w:val="28"/>
          <w:lang w:eastAsia="ru-RU"/>
        </w:rPr>
        <w:t>печение оперативного управления работами на месте происшествия мобильными оперативными группами Комиссии;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осуществление контроля за привлечением необходимых сил и средств;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доведение информации до населения </w:t>
      </w:r>
      <w:r>
        <w:rPr>
          <w:spacing w:val="1"/>
          <w:sz w:val="28"/>
          <w:szCs w:val="28"/>
        </w:rPr>
        <w:t>Бутурлинского муниципального округа Нижегородс</w:t>
      </w:r>
      <w:r>
        <w:rPr>
          <w:spacing w:val="1"/>
          <w:sz w:val="28"/>
          <w:szCs w:val="28"/>
        </w:rPr>
        <w:t>кой области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выявление причин аварий, катастроф с привлечением специалистов и представителей органов государственного надзора;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- </w:t>
      </w:r>
      <w:r>
        <w:rPr>
          <w:sz w:val="28"/>
          <w:szCs w:val="28"/>
        </w:rPr>
        <w:t>в условиях повышенной готовности составлять протоколы об административных правонарушениях предусмотренных статьей 20.6.1. Код</w:t>
      </w:r>
      <w:r>
        <w:rPr>
          <w:sz w:val="28"/>
          <w:szCs w:val="28"/>
        </w:rPr>
        <w:t>екса Российской Федерации об административных правонарушениях.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3.2. Функциональные обязанности заместителя председателя Комиссии: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а) в повседневных условиях: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участие в разработке годового плана работы Комиссии;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участие в разработке плана мероприятий по</w:t>
      </w:r>
      <w:r>
        <w:rPr>
          <w:rFonts w:eastAsia="Times New Roman"/>
          <w:sz w:val="28"/>
          <w:szCs w:val="28"/>
          <w:lang w:eastAsia="ru-RU"/>
        </w:rPr>
        <w:t xml:space="preserve"> ликвидации последствий аварий, катастроф и стихийных бедствий;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участие в подготовке материалов к заседаниям, проверкам, экспертизам;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участие в подготовке личного состава Комиссии к действиям в чрезвычайных условиях, обеспечение его постоянной готовности к ликвидации последствий возможных аварий, катастроф и стихийных бедствий;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осуществление контроля за деятельностью предприятий по в</w:t>
      </w:r>
      <w:r>
        <w:rPr>
          <w:rFonts w:eastAsia="Times New Roman"/>
          <w:sz w:val="28"/>
          <w:szCs w:val="28"/>
          <w:lang w:eastAsia="ru-RU"/>
        </w:rPr>
        <w:t>опросам снижения опасности возникновения аварий и катастроф и готовности к ликвидации их последствий;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участие в определении целесообразности и размещения на территории Бутурлинского муниципального округа Нижегородской области объектов, опасных для жизни </w:t>
      </w:r>
      <w:r>
        <w:rPr>
          <w:rFonts w:eastAsia="Times New Roman"/>
          <w:sz w:val="28"/>
          <w:szCs w:val="28"/>
          <w:lang w:eastAsia="ru-RU"/>
        </w:rPr>
        <w:t>и здоровья населения и природной среды;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участие в подготовке решений и представление их председателю Комиссии;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организация подготовки и обучения руководящего и командно-начальствующего состава сил, привлекаемых на ликвидацию последствий;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проведение с</w:t>
      </w:r>
      <w:r>
        <w:rPr>
          <w:rFonts w:eastAsia="Times New Roman"/>
          <w:sz w:val="28"/>
          <w:szCs w:val="28"/>
          <w:lang w:eastAsia="ru-RU"/>
        </w:rPr>
        <w:t>истематических тренировок по оповещению и сбору личного состава Комиссии;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б) при возникновении и в ходе ликвидации последствий чрезвычайных ситуаций: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организация непрерывного режима работы и участие в работе Комиссии с момента возникновения аварий, катас</w:t>
      </w:r>
      <w:r>
        <w:rPr>
          <w:rFonts w:eastAsia="Times New Roman"/>
          <w:sz w:val="28"/>
          <w:szCs w:val="28"/>
          <w:lang w:eastAsia="ru-RU"/>
        </w:rPr>
        <w:t>троф и стихийных бедствий;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организация оповещения и сбора личного состава Комиссии;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организация разведки, сбора и обобщения информации, оценки обстановки, масштабов возможных последствий чрезвычайных ситуаций;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- принятие экстренных мер по обеспечению з</w:t>
      </w:r>
      <w:r>
        <w:rPr>
          <w:rFonts w:eastAsia="Times New Roman"/>
          <w:sz w:val="28"/>
          <w:szCs w:val="28"/>
          <w:lang w:eastAsia="ru-RU"/>
        </w:rPr>
        <w:t>ащиты населения Бутурлинского муниципального округа Нижегородской области от последствий аварии, катастроф и стихийных бедствий, его жизнеобеспечения в чрезвычайных условиях, отселение (эвакуация) населения из опасных районов, его размещение и обеспечение;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организация контроля за привлечением необходимых сил и средств;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организация помощи Комиссией предприятиям и объектам экономики </w:t>
      </w:r>
      <w:r>
        <w:rPr>
          <w:spacing w:val="-1"/>
          <w:sz w:val="28"/>
          <w:szCs w:val="28"/>
        </w:rPr>
        <w:t>Бутурлинского муниципального округа Нижегородской области</w:t>
      </w:r>
      <w:r>
        <w:rPr>
          <w:rFonts w:eastAsia="Times New Roman"/>
          <w:sz w:val="28"/>
          <w:szCs w:val="28"/>
          <w:lang w:eastAsia="ru-RU"/>
        </w:rPr>
        <w:t xml:space="preserve"> по административному и техническому расследованию причин аварий (катастроф);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организация подготовки информации по сложившейся обстановке для руководства Бутурлинского муниципального округа Нижегородской области;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организация своевременного представлени</w:t>
      </w:r>
      <w:r>
        <w:rPr>
          <w:rFonts w:eastAsia="Times New Roman"/>
          <w:sz w:val="28"/>
          <w:szCs w:val="28"/>
          <w:lang w:eastAsia="ru-RU"/>
        </w:rPr>
        <w:t>я донесений в вышестоящие органы о создавшейся чрезвычайной ситуации и принятии мер по ее ликвидации.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в) в условиях повышенной готовности составлять протоколы об административных правонарушениях предусмотренных статьей 20.6.1. Кодекса Российской Федерации </w:t>
      </w:r>
      <w:r>
        <w:rPr>
          <w:sz w:val="28"/>
          <w:szCs w:val="28"/>
        </w:rPr>
        <w:t>об административных правонарушениях</w:t>
      </w:r>
    </w:p>
    <w:p w:rsidR="00D514BB" w:rsidRDefault="00E376EC">
      <w:pPr>
        <w:pStyle w:val="afb"/>
        <w:spacing w:before="0" w:beforeAutospacing="0" w:after="0" w:afterAutospacing="0" w:line="360" w:lineRule="auto"/>
        <w:ind w:firstLine="540"/>
        <w:jc w:val="both"/>
      </w:pPr>
      <w:r>
        <w:rPr>
          <w:sz w:val="28"/>
          <w:szCs w:val="28"/>
        </w:rPr>
        <w:t>3.3.</w:t>
      </w:r>
      <w:r>
        <w:t xml:space="preserve"> </w:t>
      </w:r>
      <w:r>
        <w:rPr>
          <w:sz w:val="28"/>
          <w:szCs w:val="28"/>
        </w:rPr>
        <w:t>Функциональные обязанности секретаря Комиссии:</w:t>
      </w:r>
    </w:p>
    <w:p w:rsidR="00D514BB" w:rsidRDefault="00E376EC">
      <w:pPr>
        <w:pStyle w:val="af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режиме повседневной деятельности:</w:t>
      </w:r>
    </w:p>
    <w:p w:rsidR="00D514BB" w:rsidRDefault="00E376EC">
      <w:pPr>
        <w:pStyle w:val="af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подготовке проекта годового плана работы Комиссии;</w:t>
      </w:r>
    </w:p>
    <w:p w:rsidR="00D514BB" w:rsidRDefault="00E376EC">
      <w:pPr>
        <w:pStyle w:val="af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контроль за ходом выполнения годового плана работ</w:t>
      </w:r>
      <w:r>
        <w:rPr>
          <w:sz w:val="28"/>
          <w:szCs w:val="28"/>
        </w:rPr>
        <w:t>ы Комиссии;</w:t>
      </w:r>
    </w:p>
    <w:p w:rsidR="00D514BB" w:rsidRDefault="00E376EC">
      <w:pPr>
        <w:pStyle w:val="af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ведет учетную и отчетную документацию о проведенных мероприятиях Комиссии (акты, протоколы, решения);</w:t>
      </w:r>
    </w:p>
    <w:p w:rsidR="00D514BB" w:rsidRDefault="00E376EC">
      <w:pPr>
        <w:pStyle w:val="af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подготовке заседаний Комиссии в соответствии с годовым планом работы;</w:t>
      </w:r>
    </w:p>
    <w:p w:rsidR="00D514BB" w:rsidRDefault="00E376EC">
      <w:pPr>
        <w:pStyle w:val="af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взаимодействует с членами Комиссии при планировании и </w:t>
      </w:r>
      <w:r>
        <w:rPr>
          <w:sz w:val="28"/>
          <w:szCs w:val="28"/>
        </w:rPr>
        <w:t>выполнении мероприятий на год;</w:t>
      </w:r>
    </w:p>
    <w:p w:rsidR="00D514BB" w:rsidRDefault="00E376EC">
      <w:pPr>
        <w:pStyle w:val="af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ведет сбор, обобщение и представление необходимой информации о ЧС по поручению председателя Комиссии или его заместителя;</w:t>
      </w:r>
    </w:p>
    <w:p w:rsidR="00D514BB" w:rsidRDefault="00E376EC">
      <w:pPr>
        <w:pStyle w:val="af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в режиме повышенной готовности и в режиме чрезвычайном ситуации:</w:t>
      </w:r>
    </w:p>
    <w:p w:rsidR="00D514BB" w:rsidRDefault="00E376EC">
      <w:pPr>
        <w:pStyle w:val="af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участвует в сборе информации о ЧС и в передаче распоряжений председателя Комиссии; </w:t>
      </w:r>
    </w:p>
    <w:p w:rsidR="00D514BB" w:rsidRDefault="00E376EC">
      <w:pPr>
        <w:pStyle w:val="af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доводит полученную информацию до председателя Комиссии или его заместителей;</w:t>
      </w:r>
    </w:p>
    <w:p w:rsidR="00D514BB" w:rsidRDefault="00E376EC">
      <w:pPr>
        <w:pStyle w:val="af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ведет протоколы заседаний Комиссии.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3.4. Функциональные обязанности членов Комиссии: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а) в</w:t>
      </w:r>
      <w:r>
        <w:rPr>
          <w:rFonts w:eastAsia="Times New Roman"/>
          <w:sz w:val="28"/>
          <w:szCs w:val="28"/>
          <w:lang w:eastAsia="ru-RU"/>
        </w:rPr>
        <w:t xml:space="preserve"> повседневных условиях: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осуществление контроля за наличием, местонахождением и состоянием готовности сил и средств, предназначенных для проведения спасательных работ и работ по ликвидации последствий возможных аварий, катастроф и стихийных бедствий;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ос</w:t>
      </w:r>
      <w:r>
        <w:rPr>
          <w:rFonts w:eastAsia="Times New Roman"/>
          <w:sz w:val="28"/>
          <w:szCs w:val="28"/>
          <w:lang w:eastAsia="ru-RU"/>
        </w:rPr>
        <w:t>уществление контроля за созданием органов управления при выполнении мероприятий в чрезвычайных условиях;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обеспечение постоянного контроля за своевременной разработкой и корректировкой планов действий по предупреждению и ликвидации ЧС в подчиненных подраз</w:t>
      </w:r>
      <w:r>
        <w:rPr>
          <w:rFonts w:eastAsia="Times New Roman"/>
          <w:sz w:val="28"/>
          <w:szCs w:val="28"/>
          <w:lang w:eastAsia="ru-RU"/>
        </w:rPr>
        <w:t>делениях;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своевременное выявление возможного возникновения производственных аварий, стихийных бедствий и катастроф на объектах и вблизи них;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обеспечение постоянного контроля за наличием и накоплением резервов финансовых и материальных ресурсов в подчин</w:t>
      </w:r>
      <w:r>
        <w:rPr>
          <w:rFonts w:eastAsia="Times New Roman"/>
          <w:sz w:val="28"/>
          <w:szCs w:val="28"/>
          <w:lang w:eastAsia="ru-RU"/>
        </w:rPr>
        <w:t>енных структурах;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проведение профилактических мероприятий по предупреждению ЧС;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обеспечение контроля за своевременным выполнением решений (распоряжений) Комиссии;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представление в Комиссию необходимых справок, докладов (по запросу);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участие в провед</w:t>
      </w:r>
      <w:r>
        <w:rPr>
          <w:rFonts w:eastAsia="Times New Roman"/>
          <w:sz w:val="28"/>
          <w:szCs w:val="28"/>
          <w:lang w:eastAsia="ru-RU"/>
        </w:rPr>
        <w:t>ении рабочих заседаний Комиссии;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б) при возникновении и в ходе ликвидации последствий чрезвычайных ситуаций: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своевременное прибытие по сигналу оповещения на заседание Комиссии;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- оценка сложившейся обстановки, организация оповещения и сбора руководящего </w:t>
      </w:r>
      <w:r>
        <w:rPr>
          <w:rFonts w:eastAsia="Times New Roman"/>
          <w:sz w:val="28"/>
          <w:szCs w:val="28"/>
          <w:lang w:eastAsia="ru-RU"/>
        </w:rPr>
        <w:t>состава подведомственных подразделений, постановка задач;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приведение в готовность сил и средств, организация работ по ликвидации последствий аварий, катастроф, стихийных бедствий;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принятие срочных мер по защите рабочих, служащих подведомственных объект</w:t>
      </w:r>
      <w:r>
        <w:rPr>
          <w:rFonts w:eastAsia="Times New Roman"/>
          <w:sz w:val="28"/>
          <w:szCs w:val="28"/>
          <w:lang w:eastAsia="ru-RU"/>
        </w:rPr>
        <w:t>ов и населения Бутурлинского муниципального округа Нижегородской области;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обеспечение контроля за проведением эвакуации населения Бутурлинского муниципального округа Нижегородской области из районов чрезвычайных ситуаций;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организация сбора, учета и обр</w:t>
      </w:r>
      <w:r>
        <w:rPr>
          <w:rFonts w:eastAsia="Times New Roman"/>
          <w:sz w:val="28"/>
          <w:szCs w:val="28"/>
          <w:lang w:eastAsia="ru-RU"/>
        </w:rPr>
        <w:t>аботки данных об обстановке;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обеспечение представления информации в вышестоящие органы о создавшейся чрезвычайной ситуации и проводимых мероприятиях;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участие в работе специальных комиссий по административному и техническому расследованию причин, вызвав</w:t>
      </w:r>
      <w:r>
        <w:rPr>
          <w:rFonts w:eastAsia="Times New Roman"/>
          <w:sz w:val="28"/>
          <w:szCs w:val="28"/>
          <w:lang w:eastAsia="ru-RU"/>
        </w:rPr>
        <w:t>ших производственные аварии и катастрофы.</w:t>
      </w:r>
    </w:p>
    <w:p w:rsidR="00D514BB" w:rsidRDefault="00E37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Задачи оперативной группы Комиссии при угрозе и возникновении чрезвычайной ситуации</w:t>
      </w:r>
    </w:p>
    <w:p w:rsidR="00D514BB" w:rsidRDefault="00E376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4BB" w:rsidRDefault="00E376E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задачам оперативной группы Комиссии относятся:</w:t>
      </w:r>
    </w:p>
    <w:p w:rsidR="00D514BB" w:rsidRDefault="00E376E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сбор информации об обстановке, ее оценка;</w:t>
      </w:r>
    </w:p>
    <w:p w:rsidR="00D514BB" w:rsidRDefault="00E376E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потребности в силах и средствах для ликвидации последствий стихийных бедствий, крупных аварий и катастроф;</w:t>
      </w:r>
    </w:p>
    <w:p w:rsidR="00D514BB" w:rsidRDefault="00E376E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мер и способов защиты рабочих, служащих и населения Бутурлинского муниципального округа Нижегородской области;</w:t>
      </w:r>
    </w:p>
    <w:p w:rsidR="00D514BB" w:rsidRDefault="00E376E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</w:t>
      </w:r>
      <w:r>
        <w:rPr>
          <w:sz w:val="28"/>
          <w:szCs w:val="28"/>
        </w:rPr>
        <w:t>ние ввода сил в очаги поражения и организация их сменности;</w:t>
      </w:r>
    </w:p>
    <w:p w:rsidR="00D514BB" w:rsidRDefault="00E376E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защитных мероприятий: оповещения, вывода населения Бутурлинского муниципального округа Нижегородской области, розыска пораженных и оказания им первой медицинской помощи, эвакуации по</w:t>
      </w:r>
      <w:r>
        <w:rPr>
          <w:sz w:val="28"/>
          <w:szCs w:val="28"/>
        </w:rPr>
        <w:t>раженных;</w:t>
      </w:r>
    </w:p>
    <w:p w:rsidR="00D514BB" w:rsidRDefault="00E376E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регулирования движения и оцепления очагов поражения;</w:t>
      </w:r>
    </w:p>
    <w:p w:rsidR="00D514BB" w:rsidRDefault="00E376E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информирование главы местного самоуправления Бутурлинского муниципального округа Нижегородской области и председателя Комиссии об </w:t>
      </w:r>
      <w:r>
        <w:rPr>
          <w:sz w:val="28"/>
          <w:szCs w:val="28"/>
        </w:rPr>
        <w:lastRenderedPageBreak/>
        <w:t>обстановке, принимаемых мерах и ходе ликвидации</w:t>
      </w:r>
      <w:r>
        <w:rPr>
          <w:sz w:val="28"/>
          <w:szCs w:val="28"/>
        </w:rPr>
        <w:t xml:space="preserve"> последствий ЧС;</w:t>
      </w:r>
    </w:p>
    <w:p w:rsidR="00D514BB" w:rsidRDefault="00E376E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доведение распоряжений и указаний Комиссии до исполнителей и контроль за их исполнением;</w:t>
      </w:r>
    </w:p>
    <w:p w:rsidR="00D514BB" w:rsidRDefault="00E376E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ведение карты (плана, схемы) с обстановкой и журналов.</w:t>
      </w:r>
    </w:p>
    <w:p w:rsidR="00D514BB" w:rsidRDefault="00E376EC">
      <w:pPr>
        <w:spacing w:line="360" w:lineRule="auto"/>
        <w:ind w:firstLine="540"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5. Права Комиссии</w:t>
      </w:r>
    </w:p>
    <w:p w:rsidR="00D514BB" w:rsidRDefault="00E376EC">
      <w:pPr>
        <w:spacing w:line="360" w:lineRule="auto"/>
        <w:ind w:firstLine="540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Комиссия в пределах своей компетенции имеет право: </w:t>
      </w:r>
    </w:p>
    <w:p w:rsidR="00D514BB" w:rsidRDefault="00E376EC">
      <w:pPr>
        <w:spacing w:line="360" w:lineRule="auto"/>
        <w:ind w:firstLine="540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запрашивать у </w:t>
      </w:r>
      <w:r>
        <w:rPr>
          <w:spacing w:val="-4"/>
          <w:sz w:val="28"/>
          <w:szCs w:val="28"/>
        </w:rPr>
        <w:t>органи</w:t>
      </w:r>
      <w:r>
        <w:rPr>
          <w:spacing w:val="-4"/>
          <w:sz w:val="28"/>
          <w:szCs w:val="28"/>
        </w:rPr>
        <w:t xml:space="preserve">заций, предприятий и общественных объединений Бутурлинского </w:t>
      </w:r>
      <w:r>
        <w:rPr>
          <w:sz w:val="28"/>
          <w:szCs w:val="28"/>
        </w:rPr>
        <w:t>муниципального округа</w:t>
      </w:r>
      <w:r>
        <w:rPr>
          <w:spacing w:val="-4"/>
          <w:sz w:val="28"/>
          <w:szCs w:val="28"/>
        </w:rPr>
        <w:t xml:space="preserve"> Нижегородской области необходимые мате</w:t>
      </w:r>
      <w:r>
        <w:rPr>
          <w:spacing w:val="-5"/>
          <w:sz w:val="28"/>
          <w:szCs w:val="28"/>
        </w:rPr>
        <w:t xml:space="preserve">риалы и информацию; </w:t>
      </w:r>
      <w:r>
        <w:rPr>
          <w:spacing w:val="-6"/>
          <w:sz w:val="28"/>
          <w:szCs w:val="28"/>
        </w:rPr>
        <w:t xml:space="preserve">заслушивать на своих заседаниях представителей </w:t>
      </w:r>
      <w:r>
        <w:rPr>
          <w:spacing w:val="-5"/>
          <w:sz w:val="28"/>
          <w:szCs w:val="28"/>
        </w:rPr>
        <w:t xml:space="preserve">организаций, предприятий и общественных объединений </w:t>
      </w:r>
      <w:r>
        <w:rPr>
          <w:spacing w:val="-4"/>
          <w:sz w:val="28"/>
          <w:szCs w:val="28"/>
        </w:rPr>
        <w:t xml:space="preserve">Бутурлинского </w:t>
      </w:r>
      <w:r>
        <w:rPr>
          <w:sz w:val="28"/>
          <w:szCs w:val="28"/>
        </w:rPr>
        <w:t>мун</w:t>
      </w:r>
      <w:r>
        <w:rPr>
          <w:sz w:val="28"/>
          <w:szCs w:val="28"/>
        </w:rPr>
        <w:t xml:space="preserve">иципального округа </w:t>
      </w:r>
      <w:r>
        <w:rPr>
          <w:spacing w:val="-4"/>
          <w:sz w:val="28"/>
          <w:szCs w:val="28"/>
        </w:rPr>
        <w:t>Нижегородской области</w:t>
      </w:r>
      <w:r>
        <w:rPr>
          <w:spacing w:val="-5"/>
          <w:sz w:val="28"/>
          <w:szCs w:val="28"/>
        </w:rPr>
        <w:t>;</w:t>
      </w:r>
    </w:p>
    <w:p w:rsidR="00D514BB" w:rsidRDefault="00E376EC">
      <w:pPr>
        <w:spacing w:line="360" w:lineRule="auto"/>
        <w:ind w:firstLine="540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 xml:space="preserve">привлекать для участия в своей работе представителей </w:t>
      </w:r>
      <w:r>
        <w:rPr>
          <w:spacing w:val="-6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Бутурлинского муниципального округа Нижегородской области</w:t>
      </w:r>
      <w:r>
        <w:rPr>
          <w:spacing w:val="-5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организаций, предприятий и общественных </w:t>
      </w:r>
      <w:r>
        <w:rPr>
          <w:spacing w:val="-6"/>
          <w:sz w:val="28"/>
          <w:szCs w:val="28"/>
        </w:rPr>
        <w:t xml:space="preserve">объединений Бутурлинского </w:t>
      </w:r>
      <w:r>
        <w:rPr>
          <w:sz w:val="28"/>
          <w:szCs w:val="28"/>
        </w:rPr>
        <w:t>муниципального округа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Нижегородской области </w:t>
      </w:r>
      <w:r>
        <w:rPr>
          <w:spacing w:val="-6"/>
          <w:sz w:val="28"/>
          <w:szCs w:val="28"/>
        </w:rPr>
        <w:t>по согласованию с их руководителями;</w:t>
      </w:r>
    </w:p>
    <w:p w:rsidR="00D514BB" w:rsidRDefault="00E376EC">
      <w:pPr>
        <w:spacing w:line="360" w:lineRule="auto"/>
        <w:ind w:firstLine="540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создавать рабочие группы из числа членов Комиссии, </w:t>
      </w:r>
      <w:r>
        <w:rPr>
          <w:spacing w:val="-4"/>
          <w:sz w:val="28"/>
          <w:szCs w:val="28"/>
        </w:rPr>
        <w:t>специалистов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Бутурлинского муниципального округа</w:t>
      </w:r>
      <w:r>
        <w:rPr>
          <w:spacing w:val="-5"/>
          <w:sz w:val="28"/>
          <w:szCs w:val="28"/>
        </w:rPr>
        <w:t xml:space="preserve">, </w:t>
      </w:r>
      <w:r>
        <w:rPr>
          <w:spacing w:val="-6"/>
          <w:sz w:val="28"/>
          <w:szCs w:val="28"/>
        </w:rPr>
        <w:t xml:space="preserve">заинтересованных организаций, предприятий и общественных объединений </w:t>
      </w:r>
      <w:r>
        <w:rPr>
          <w:spacing w:val="-4"/>
          <w:sz w:val="28"/>
          <w:szCs w:val="28"/>
        </w:rPr>
        <w:t>Бутурлинского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  <w:r>
        <w:rPr>
          <w:spacing w:val="-4"/>
          <w:sz w:val="28"/>
          <w:szCs w:val="28"/>
        </w:rPr>
        <w:t>Нижегородской области</w:t>
      </w:r>
      <w:r>
        <w:rPr>
          <w:spacing w:val="-6"/>
          <w:sz w:val="28"/>
          <w:szCs w:val="28"/>
        </w:rPr>
        <w:t xml:space="preserve">, по </w:t>
      </w:r>
      <w:r>
        <w:rPr>
          <w:spacing w:val="-7"/>
          <w:sz w:val="28"/>
          <w:szCs w:val="28"/>
        </w:rPr>
        <w:t xml:space="preserve">согласованию с их руководителями, по направлениям деятельности Комиссии </w:t>
      </w:r>
      <w:r>
        <w:rPr>
          <w:spacing w:val="-6"/>
          <w:sz w:val="28"/>
          <w:szCs w:val="28"/>
        </w:rPr>
        <w:t>и определять полномочия и порядок работы этих групп.</w:t>
      </w:r>
    </w:p>
    <w:p w:rsidR="00D514BB" w:rsidRDefault="00E376EC">
      <w:pPr>
        <w:spacing w:line="360" w:lineRule="auto"/>
        <w:ind w:firstLine="540"/>
        <w:jc w:val="center"/>
        <w:rPr>
          <w:b/>
          <w:bCs/>
          <w:spacing w:val="-7"/>
          <w:sz w:val="28"/>
          <w:szCs w:val="28"/>
        </w:rPr>
      </w:pPr>
      <w:bookmarkStart w:id="0" w:name="_GoBack"/>
      <w:bookmarkEnd w:id="0"/>
      <w:r>
        <w:rPr>
          <w:b/>
          <w:bCs/>
          <w:spacing w:val="-7"/>
          <w:sz w:val="28"/>
          <w:szCs w:val="28"/>
        </w:rPr>
        <w:t>6. Организация работы Комиссии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Комиссия состоит из председателя Комиссии, двух</w:t>
      </w:r>
      <w:r>
        <w:rPr>
          <w:rFonts w:eastAsia="Times New Roman"/>
          <w:sz w:val="28"/>
          <w:szCs w:val="28"/>
          <w:lang w:eastAsia="ru-RU"/>
        </w:rPr>
        <w:t xml:space="preserve"> заместителей председателя Комиссии, секретаря Комиссии и членов Комиссии.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Председателем Комиссии является глава местного самоуправления Бутурлинского муниципального округа Нижегородской области, который руководит деятельностью Комиссии.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Комиссия осуществ</w:t>
      </w:r>
      <w:r>
        <w:rPr>
          <w:rFonts w:eastAsia="Times New Roman"/>
          <w:sz w:val="28"/>
          <w:szCs w:val="28"/>
          <w:lang w:eastAsia="ru-RU"/>
        </w:rPr>
        <w:t>ляет свою деятельность в соответствии с планами, утверждаемыми ее председателем. Заседания проводятся по мере необходимости, но не реже одного раза в квартал.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Комиссия вправе проводить внеплановые заседания в случае необходимости.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Заседания Комиссии проводит ее председатель или по его поручению один из его заместителей.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Заседание Комиссии считается правомочным, если на нем присутствуют не менее половины ее членов.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Члены Комиссии принимают участие в ее заседаниях без права замены.</w:t>
      </w:r>
      <w:r>
        <w:rPr>
          <w:rFonts w:eastAsia="Times New Roman"/>
          <w:sz w:val="28"/>
          <w:szCs w:val="28"/>
          <w:lang w:eastAsia="ru-RU"/>
        </w:rPr>
        <w:t xml:space="preserve">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Подготовка материалов к заседанию Комиссии осуществляется органом, уполномоченным на решение задач в области гражданско</w:t>
      </w:r>
      <w:r>
        <w:rPr>
          <w:rFonts w:eastAsia="Times New Roman"/>
          <w:sz w:val="28"/>
          <w:szCs w:val="28"/>
          <w:lang w:eastAsia="ru-RU"/>
        </w:rPr>
        <w:t>й обороны, пожарной безопасности, предупреждения и ликвидации чрезвычайных ситуаций природного и техногенного характера администрации Бутурлинского муниципального округа Нижегородской области. Материалы должны быть представлены в Комиссию не позднее чем за</w:t>
      </w:r>
      <w:r>
        <w:rPr>
          <w:rFonts w:eastAsia="Times New Roman"/>
          <w:sz w:val="28"/>
          <w:szCs w:val="28"/>
          <w:lang w:eastAsia="ru-RU"/>
        </w:rPr>
        <w:t xml:space="preserve"> три дня до даты проведения заседания.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случае проведения внеплановых заседаний материалы к заседанию Комиссии могут быть представлены менее чем за один день до даты проведения заседания, в том числе в электронной форме.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В период действия на территории Б</w:t>
      </w:r>
      <w:r>
        <w:rPr>
          <w:rFonts w:eastAsia="Times New Roman"/>
          <w:sz w:val="28"/>
          <w:szCs w:val="28"/>
          <w:lang w:eastAsia="ru-RU"/>
        </w:rPr>
        <w:t>утурлинского муниципального округа Нижегородской области режима повышенной готовности, при угрозе распространения инфекционных заболеваний, представляющих угрозу, и в иных исключительных случаях заседания Комиссии могут быть организованы в формате видеокон</w:t>
      </w:r>
      <w:r>
        <w:rPr>
          <w:rFonts w:eastAsia="Times New Roman"/>
          <w:sz w:val="28"/>
          <w:szCs w:val="28"/>
          <w:lang w:eastAsia="ru-RU"/>
        </w:rPr>
        <w:t>ференций.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Решения Комиссии подписываются председателем </w:t>
      </w:r>
      <w:r>
        <w:rPr>
          <w:rFonts w:eastAsia="Times New Roman"/>
          <w:sz w:val="28"/>
          <w:szCs w:val="28"/>
          <w:lang w:eastAsia="ru-RU"/>
        </w:rPr>
        <w:t>Комиссии или его заместителем, председательствующим на заседании.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исключительных случаях решения Комиссии принимаются в заочной форме, путем направления членам Комиссии опросных листов в электронной форме. Члены комиссии обязаны заполнить опросный лист (</w:t>
      </w:r>
      <w:r>
        <w:rPr>
          <w:rFonts w:eastAsia="Times New Roman"/>
          <w:sz w:val="28"/>
          <w:szCs w:val="28"/>
          <w:lang w:eastAsia="ru-RU"/>
        </w:rPr>
        <w:t>проголосовать) и представить его в электронном виде в Комиссию в день его получения.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Решения Комиссии, принимаемые в соответствии с ее компетенцией, являются обязательными для органов местного самоуправления Бутурлинского муниципального округа Нижегородск</w:t>
      </w:r>
      <w:r>
        <w:rPr>
          <w:rFonts w:eastAsia="Times New Roman"/>
          <w:sz w:val="28"/>
          <w:szCs w:val="28"/>
          <w:lang w:eastAsia="ru-RU"/>
        </w:rPr>
        <w:t>ой области, организаций и граждан.</w:t>
      </w:r>
    </w:p>
    <w:p w:rsidR="00D514BB" w:rsidRDefault="00E376EC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Организационно-техническое обеспечение деятельности Комиссии осуществляет администрация Бутурлинского муниципального округа Нижегородской области.</w:t>
      </w:r>
    </w:p>
    <w:p w:rsidR="00D514BB" w:rsidRDefault="00D514BB">
      <w:pPr>
        <w:widowControl/>
        <w:spacing w:line="36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sectPr w:rsidR="00D514BB">
      <w:pgSz w:w="11906" w:h="16838"/>
      <w:pgMar w:top="567" w:right="924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6EC" w:rsidRDefault="00E376EC">
      <w:r>
        <w:separator/>
      </w:r>
    </w:p>
  </w:endnote>
  <w:endnote w:type="continuationSeparator" w:id="0">
    <w:p w:rsidR="00E376EC" w:rsidRDefault="00E3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6EC" w:rsidRDefault="00E376EC">
      <w:r>
        <w:separator/>
      </w:r>
    </w:p>
  </w:footnote>
  <w:footnote w:type="continuationSeparator" w:id="0">
    <w:p w:rsidR="00E376EC" w:rsidRDefault="00E37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26D6"/>
    <w:multiLevelType w:val="hybridMultilevel"/>
    <w:tmpl w:val="28103A62"/>
    <w:lvl w:ilvl="0" w:tplc="371EE784">
      <w:start w:val="1"/>
      <w:numFmt w:val="decimal"/>
      <w:lvlText w:val="1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/>
      </w:rPr>
    </w:lvl>
    <w:lvl w:ilvl="1" w:tplc="62A4C0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046D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4497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F4AE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90BA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D29C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3012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D6EC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67E57AB1"/>
    <w:multiLevelType w:val="multilevel"/>
    <w:tmpl w:val="CB1A5B3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4BB"/>
    <w:rsid w:val="00D0752C"/>
    <w:rsid w:val="00D514BB"/>
    <w:rsid w:val="00E3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50188-6E48-4ACD-BA34-C5F89F6D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DejaVu Sans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widowControl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FR3">
    <w:name w:val="FR3"/>
    <w:pPr>
      <w:widowControl w:val="0"/>
      <w:ind w:left="120"/>
    </w:pPr>
  </w:style>
  <w:style w:type="character" w:customStyle="1" w:styleId="10">
    <w:name w:val="Заголовок 1 Знак"/>
    <w:link w:val="1"/>
    <w:rPr>
      <w:rFonts w:ascii="Arial" w:eastAsia="Calibri" w:hAnsi="Arial"/>
      <w:b/>
      <w:bCs/>
      <w:color w:val="26282F"/>
      <w:sz w:val="24"/>
      <w:szCs w:val="24"/>
      <w:lang w:val="en-US" w:eastAsia="en-US" w:bidi="ar-SA"/>
    </w:rPr>
  </w:style>
  <w:style w:type="paragraph" w:styleId="25">
    <w:name w:val="Body Text Indent 2"/>
    <w:basedOn w:val="a"/>
    <w:pPr>
      <w:spacing w:after="120" w:line="480" w:lineRule="auto"/>
      <w:ind w:left="283"/>
    </w:pPr>
  </w:style>
  <w:style w:type="paragraph" w:styleId="afb">
    <w:name w:val="Normal (Web)"/>
    <w:basedOn w:val="a"/>
    <w:pPr>
      <w:widowControl/>
      <w:spacing w:before="100" w:beforeAutospacing="1" w:after="100" w:afterAutospacing="1"/>
    </w:pPr>
    <w:rPr>
      <w:rFonts w:eastAsia="Times New Roman"/>
      <w:lang w:eastAsia="ru-RU"/>
    </w:rPr>
  </w:style>
  <w:style w:type="paragraph" w:styleId="afc">
    <w:name w:val="Body Text Indent"/>
    <w:basedOn w:val="a"/>
    <w:semiHidden/>
    <w:pPr>
      <w:spacing w:after="120"/>
      <w:ind w:left="283"/>
    </w:pPr>
    <w:rPr>
      <w:lang w:val="en-US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d">
    <w:name w:val="Balloon Text"/>
    <w:basedOn w:val="a"/>
    <w:link w:val="afe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eastAsia="DejaVu Sans" w:hAnsi="Segoe UI" w:cs="Segoe UI"/>
      <w:color w:val="000000"/>
      <w:sz w:val="18"/>
      <w:szCs w:val="18"/>
      <w:lang w:eastAsia="en-US"/>
    </w:rPr>
  </w:style>
  <w:style w:type="character" w:customStyle="1" w:styleId="WW8Num2z0">
    <w:name w:val="WW8Num2z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B9D428DDAB34A6842B6C4564ECF0A8F39024801CB787D74274B0E58A97C4B9E9A395DAB4FF13AB6484FEF376BE15A6DA0527B8b1D8L" TargetMode="External"/><Relationship Id="rId13" Type="http://schemas.openxmlformats.org/officeDocument/2006/relationships/hyperlink" Target="consultantplus://offline/ref=E82CA375E9EA7B47068F729340E62FBAD506EB9231A12972155B922065CE583281AB5002F188BB6EB6E5BF4411eEV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B9D428DDAB34A6842B6C4564ECF0A8F3922D8019B287D74274B0E58A97C4B9E9A395DDBDF44CAE7195A6FC77A30BA7C51925BA19bDDAL" TargetMode="External"/><Relationship Id="rId12" Type="http://schemas.openxmlformats.org/officeDocument/2006/relationships/hyperlink" Target="consultantplus://offline/ref=E82CA375E9EA7B47068F729340E62FBAD506ED9734A02972155B922065CE583281AB5002F188BB6EB6E5BF4411eEV1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2CA375E9EA7B47068F729340E62FBAD30DEA943CF07E70440E9C256D9E022285E2070CED8BA470B5FBBFe4V7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82CA375E9EA7B47068F6C9E568A70BFD60EB39C35A02724400794773A9E5E67D3EB0E5BA2CFF063B5F8A34412FC89E1E5eBV1L" TargetMode="External"/><Relationship Id="rId10" Type="http://schemas.openxmlformats.org/officeDocument/2006/relationships/hyperlink" Target="consultantplus://offline/ref=47B9D428DDAB34A6842B72487280AFADF09A738B18B289811728B6B2D5C7C2ECA9E39388F7B04AF923DAA7A031F518A5C71927BB05DBC5A7b8D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B9D428DDAB34A6842B6C4564ECF0A8F39024801CB787D74274B0E58A97C4B9E9A395DAB4FF13AB6484FEF376BE15A6DA0527B8b1D8L" TargetMode="External"/><Relationship Id="rId14" Type="http://schemas.openxmlformats.org/officeDocument/2006/relationships/hyperlink" Target="consultantplus://offline/ref=E82CA375E9EA7B47068F729340E62FBAD504E49731A52972155B922065CE583281AB5002F188BB6EB6E5BF4411eEV1L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4800</Words>
  <Characters>27360</Characters>
  <Application>Microsoft Office Word</Application>
  <DocSecurity>0</DocSecurity>
  <Lines>228</Lines>
  <Paragraphs>64</Paragraphs>
  <ScaleCrop>false</ScaleCrop>
  <Company>Home</Company>
  <LinksUpToDate>false</LinksUpToDate>
  <CharactersWithSpaces>32096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glazkova</dc:creator>
  <cp:lastModifiedBy>kadr-2</cp:lastModifiedBy>
  <cp:revision>67</cp:revision>
  <dcterms:created xsi:type="dcterms:W3CDTF">2016-11-01T10:51:00Z</dcterms:created>
  <dcterms:modified xsi:type="dcterms:W3CDTF">2026-04-09T10:29:00Z</dcterms:modified>
  <cp:version>983040</cp:version>
</cp:coreProperties>
</file>